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6F145" w14:textId="20CE6C34" w:rsidR="008F0998" w:rsidRPr="00735955" w:rsidRDefault="008F0998" w:rsidP="00A331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5955">
        <w:rPr>
          <w:rFonts w:ascii="Times New Roman" w:hAnsi="Times New Roman" w:cs="Times New Roman"/>
          <w:b/>
          <w:bCs/>
          <w:sz w:val="24"/>
          <w:szCs w:val="24"/>
        </w:rPr>
        <w:t>OPIS PRZEDMIOTU ZAMÓWIENIA</w:t>
      </w:r>
    </w:p>
    <w:p w14:paraId="39B606CF" w14:textId="77777777" w:rsidR="008F0998" w:rsidRPr="00735955" w:rsidRDefault="008F0998" w:rsidP="00A3312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935D3F" w14:textId="77777777" w:rsidR="008F0998" w:rsidRPr="00735955" w:rsidRDefault="008F0998" w:rsidP="00A3312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5955">
        <w:rPr>
          <w:rFonts w:ascii="Times New Roman" w:hAnsi="Times New Roman" w:cs="Times New Roman"/>
          <w:sz w:val="24"/>
          <w:szCs w:val="24"/>
        </w:rPr>
        <w:t xml:space="preserve">Przedmiotem zamówienia jest pełnienie </w:t>
      </w:r>
      <w:r w:rsidRPr="00735955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obsługi geodezyjno-kartograficznej</w:t>
      </w:r>
      <w:r w:rsidRPr="00735955">
        <w:rPr>
          <w:rFonts w:ascii="Times New Roman" w:eastAsia="Times New Roman" w:hAnsi="Times New Roman"/>
          <w:sz w:val="24"/>
          <w:szCs w:val="24"/>
          <w:lang w:eastAsia="pl-PL"/>
        </w:rPr>
        <w:t xml:space="preserve"> w ramach</w:t>
      </w:r>
      <w:r w:rsidRPr="00735955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  <w:r w:rsidRPr="00735955">
        <w:rPr>
          <w:rFonts w:ascii="Times New Roman" w:hAnsi="Times New Roman" w:cs="Times New Roman"/>
          <w:sz w:val="24"/>
          <w:szCs w:val="24"/>
        </w:rPr>
        <w:t>zadania pn.:</w:t>
      </w:r>
      <w:r w:rsidRPr="00735955">
        <w:rPr>
          <w:rFonts w:ascii="Times New Roman" w:hAnsi="Times New Roman" w:cs="Times New Roman"/>
          <w:b/>
          <w:bCs/>
          <w:sz w:val="24"/>
          <w:szCs w:val="24"/>
        </w:rPr>
        <w:t xml:space="preserve"> „Renowacja stawu przy ul. Kruczej w Oleśnicy”.</w:t>
      </w:r>
    </w:p>
    <w:p w14:paraId="5462DEA9" w14:textId="77777777" w:rsidR="008F0998" w:rsidRPr="00735955" w:rsidRDefault="008F0998" w:rsidP="00A3312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AB0ADA" w14:textId="7004E8A9" w:rsidR="008F0998" w:rsidRPr="00735955" w:rsidRDefault="008F0998" w:rsidP="00A331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955">
        <w:rPr>
          <w:rFonts w:ascii="Times New Roman" w:hAnsi="Times New Roman" w:cs="Times New Roman"/>
          <w:sz w:val="24"/>
          <w:szCs w:val="24"/>
        </w:rPr>
        <w:t>Obowiązki Wykonawcy w ramach obsługi geodezyjnej inwestycji:</w:t>
      </w:r>
    </w:p>
    <w:p w14:paraId="51FFFFB6" w14:textId="77777777" w:rsidR="008F0998" w:rsidRPr="00735955" w:rsidRDefault="008F0998" w:rsidP="00A3312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850E62" w14:textId="4F650704" w:rsidR="008F0998" w:rsidRPr="00735955" w:rsidRDefault="008F0998" w:rsidP="006D79EF">
      <w:pPr>
        <w:pStyle w:val="Akapitzlist"/>
        <w:numPr>
          <w:ilvl w:val="0"/>
          <w:numId w:val="1"/>
        </w:numPr>
        <w:spacing w:after="120" w:line="36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735955">
        <w:rPr>
          <w:rFonts w:ascii="Times New Roman" w:hAnsi="Times New Roman" w:cs="Times New Roman"/>
          <w:sz w:val="24"/>
          <w:szCs w:val="24"/>
        </w:rPr>
        <w:t>Wytyczenie geodezyjne i obsługa geodezyjna w trakcie realizacji robót</w:t>
      </w:r>
    </w:p>
    <w:p w14:paraId="5DCC4125" w14:textId="64FD20A8" w:rsidR="008F0998" w:rsidRPr="00735955" w:rsidRDefault="008F0998" w:rsidP="00A3312C">
      <w:pPr>
        <w:pStyle w:val="Akapitzlist"/>
        <w:numPr>
          <w:ilvl w:val="1"/>
          <w:numId w:val="4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735955">
        <w:rPr>
          <w:rFonts w:ascii="Times New Roman" w:hAnsi="Times New Roman" w:cs="Times New Roman"/>
          <w:sz w:val="24"/>
          <w:szCs w:val="24"/>
        </w:rPr>
        <w:t xml:space="preserve">Opracowanie </w:t>
      </w:r>
      <w:bookmarkStart w:id="0" w:name="_Hlk243660846"/>
      <w:r w:rsidRPr="00735955">
        <w:rPr>
          <w:rFonts w:ascii="Times New Roman" w:hAnsi="Times New Roman" w:cs="Times New Roman"/>
          <w:sz w:val="24"/>
          <w:szCs w:val="24"/>
        </w:rPr>
        <w:t>szkiców dokumentacyjnych związanych z tyczeniem obiektów i</w:t>
      </w:r>
      <w:r w:rsidR="00A3312C" w:rsidRPr="00735955">
        <w:rPr>
          <w:rFonts w:ascii="Times New Roman" w:hAnsi="Times New Roman" w:cs="Times New Roman"/>
          <w:sz w:val="24"/>
          <w:szCs w:val="24"/>
        </w:rPr>
        <w:t> </w:t>
      </w:r>
      <w:r w:rsidRPr="00735955">
        <w:rPr>
          <w:rFonts w:ascii="Times New Roman" w:hAnsi="Times New Roman" w:cs="Times New Roman"/>
          <w:sz w:val="24"/>
          <w:szCs w:val="24"/>
        </w:rPr>
        <w:t>elementów inwestycji, obejmujących w szczególności:</w:t>
      </w:r>
      <w:bookmarkEnd w:id="0"/>
    </w:p>
    <w:p w14:paraId="5C1FD7A9" w14:textId="6BD6E7A6" w:rsidR="008F0998" w:rsidRPr="00735955" w:rsidRDefault="008F0998" w:rsidP="00A3312C">
      <w:pPr>
        <w:pStyle w:val="Akapitzlist"/>
        <w:numPr>
          <w:ilvl w:val="0"/>
          <w:numId w:val="5"/>
        </w:numPr>
        <w:spacing w:after="0" w:line="24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735955">
        <w:rPr>
          <w:rFonts w:ascii="Times New Roman" w:hAnsi="Times New Roman" w:cs="Times New Roman"/>
          <w:sz w:val="24"/>
          <w:szCs w:val="24"/>
        </w:rPr>
        <w:t xml:space="preserve">geodezyjne </w:t>
      </w:r>
      <w:bookmarkStart w:id="1" w:name="_Hlk243660780"/>
      <w:r w:rsidRPr="00735955">
        <w:rPr>
          <w:rFonts w:ascii="Times New Roman" w:hAnsi="Times New Roman" w:cs="Times New Roman"/>
          <w:sz w:val="24"/>
          <w:szCs w:val="24"/>
        </w:rPr>
        <w:t>wyznaczenie obiektów i elementów robót w terenie, wraz ze sprawdzeniem prawidłowości ich tyczenia w odniesieniu do granic nieruchomości;</w:t>
      </w:r>
    </w:p>
    <w:p w14:paraId="4CA15DF6" w14:textId="1CDE007B" w:rsidR="008F0998" w:rsidRPr="00735955" w:rsidRDefault="008F0998" w:rsidP="00A3312C">
      <w:pPr>
        <w:pStyle w:val="Akapitzlist"/>
        <w:numPr>
          <w:ilvl w:val="0"/>
          <w:numId w:val="5"/>
        </w:numPr>
        <w:spacing w:after="0" w:line="24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735955">
        <w:rPr>
          <w:rFonts w:ascii="Times New Roman" w:hAnsi="Times New Roman" w:cs="Times New Roman"/>
          <w:sz w:val="24"/>
          <w:szCs w:val="24"/>
        </w:rPr>
        <w:t>sporządzenie obrysu tyczonego obiektu wraz z określeniem punktów osnowy poziomej i pionowej oraz podaniem miar, współrzędnych i elementów kontrolnych;</w:t>
      </w:r>
    </w:p>
    <w:p w14:paraId="659E91F6" w14:textId="6CE2160A" w:rsidR="008F0998" w:rsidRPr="00735955" w:rsidRDefault="008F0998" w:rsidP="00A3312C">
      <w:pPr>
        <w:pStyle w:val="Akapitzlist"/>
        <w:numPr>
          <w:ilvl w:val="0"/>
          <w:numId w:val="5"/>
        </w:numPr>
        <w:spacing w:after="0" w:line="24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735955">
        <w:rPr>
          <w:rFonts w:ascii="Times New Roman" w:hAnsi="Times New Roman" w:cs="Times New Roman"/>
          <w:sz w:val="24"/>
          <w:szCs w:val="24"/>
        </w:rPr>
        <w:t>wytyczenie punktów w nawiązaniu do ustalonego układu punktów osnowy poziomej i pionowej lub innych elementów stałych, a także założenie reperów roboczych w liczbie niezbędnej do prawidłowej realizacji robót;</w:t>
      </w:r>
    </w:p>
    <w:p w14:paraId="0F528447" w14:textId="77E8A46F" w:rsidR="008F0998" w:rsidRPr="00735955" w:rsidRDefault="008F0998" w:rsidP="00A3312C">
      <w:pPr>
        <w:pStyle w:val="Akapitzlist"/>
        <w:numPr>
          <w:ilvl w:val="0"/>
          <w:numId w:val="5"/>
        </w:numPr>
        <w:spacing w:after="0" w:line="24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735955">
        <w:rPr>
          <w:rFonts w:ascii="Times New Roman" w:hAnsi="Times New Roman" w:cs="Times New Roman"/>
          <w:sz w:val="24"/>
          <w:szCs w:val="24"/>
        </w:rPr>
        <w:t>trwałe lub odpowiednie do warunków terenowych oznaczenie tyczonych punktów za pomocą palików, bolców lub innych właściwych znaków;</w:t>
      </w:r>
    </w:p>
    <w:p w14:paraId="6BA95F92" w14:textId="03B7CB00" w:rsidR="008F0998" w:rsidRPr="00735955" w:rsidRDefault="008F0998" w:rsidP="00A3312C">
      <w:pPr>
        <w:pStyle w:val="Akapitzlist"/>
        <w:numPr>
          <w:ilvl w:val="0"/>
          <w:numId w:val="5"/>
        </w:numPr>
        <w:spacing w:after="0" w:line="24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735955">
        <w:rPr>
          <w:rFonts w:ascii="Times New Roman" w:hAnsi="Times New Roman" w:cs="Times New Roman"/>
          <w:sz w:val="24"/>
          <w:szCs w:val="24"/>
        </w:rPr>
        <w:t xml:space="preserve">wykonanie pomiarów kontrolnych oraz protokolarne przekazanie wyników tyczenia kierownictwu budowy, wraz z dokonaniem odpowiedniego wpisu do </w:t>
      </w:r>
      <w:r w:rsidR="00735955" w:rsidRPr="00735955">
        <w:rPr>
          <w:rFonts w:ascii="Times New Roman" w:hAnsi="Times New Roman" w:cs="Times New Roman"/>
          <w:sz w:val="24"/>
          <w:szCs w:val="24"/>
        </w:rPr>
        <w:t xml:space="preserve">wewnętrznego </w:t>
      </w:r>
      <w:r w:rsidRPr="00735955">
        <w:rPr>
          <w:rFonts w:ascii="Times New Roman" w:hAnsi="Times New Roman" w:cs="Times New Roman"/>
          <w:sz w:val="24"/>
          <w:szCs w:val="24"/>
        </w:rPr>
        <w:t>dziennika budowy przez osobę posiadającą wymagane uprawnienia zawodowe.</w:t>
      </w:r>
    </w:p>
    <w:bookmarkEnd w:id="1"/>
    <w:p w14:paraId="44FFBA6D" w14:textId="3CF37AF1" w:rsidR="008F0998" w:rsidRPr="00735955" w:rsidRDefault="008F0998" w:rsidP="00A3312C">
      <w:pPr>
        <w:pStyle w:val="Akapitzlist"/>
        <w:numPr>
          <w:ilvl w:val="1"/>
          <w:numId w:val="4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735955">
        <w:rPr>
          <w:rFonts w:ascii="Times New Roman" w:hAnsi="Times New Roman" w:cs="Times New Roman"/>
          <w:sz w:val="24"/>
          <w:szCs w:val="24"/>
        </w:rPr>
        <w:t xml:space="preserve">Wykonywanie </w:t>
      </w:r>
      <w:bookmarkStart w:id="2" w:name="_Hlk243660860"/>
      <w:r w:rsidRPr="00735955">
        <w:rPr>
          <w:rFonts w:ascii="Times New Roman" w:hAnsi="Times New Roman" w:cs="Times New Roman"/>
          <w:sz w:val="24"/>
          <w:szCs w:val="24"/>
        </w:rPr>
        <w:t xml:space="preserve">pomiarów kontrolnych w trakcie realizacji inwestycji, w szczególności dotyczących obiektów i elementów robót ulegających zakryciu. Pomiary te należy wykonać przed zakryciem danego elementu i potwierdzić ich wykonanie wpisem do </w:t>
      </w:r>
      <w:r w:rsidR="00735955" w:rsidRPr="00735955">
        <w:rPr>
          <w:rFonts w:ascii="Times New Roman" w:hAnsi="Times New Roman" w:cs="Times New Roman"/>
          <w:sz w:val="24"/>
          <w:szCs w:val="24"/>
        </w:rPr>
        <w:t xml:space="preserve">wewnętrznego </w:t>
      </w:r>
      <w:r w:rsidRPr="00735955">
        <w:rPr>
          <w:rFonts w:ascii="Times New Roman" w:hAnsi="Times New Roman" w:cs="Times New Roman"/>
          <w:sz w:val="24"/>
          <w:szCs w:val="24"/>
        </w:rPr>
        <w:t>dziennika budowy.</w:t>
      </w:r>
    </w:p>
    <w:p w14:paraId="219FBAEC" w14:textId="65A37BA8" w:rsidR="008F0998" w:rsidRPr="00735955" w:rsidRDefault="008F0998" w:rsidP="00A3312C">
      <w:pPr>
        <w:pStyle w:val="Akapitzlist"/>
        <w:numPr>
          <w:ilvl w:val="1"/>
          <w:numId w:val="4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735955">
        <w:rPr>
          <w:rFonts w:ascii="Times New Roman" w:hAnsi="Times New Roman" w:cs="Times New Roman"/>
          <w:sz w:val="24"/>
          <w:szCs w:val="24"/>
        </w:rPr>
        <w:t xml:space="preserve">W przypadku stwierdzenia odstępstw od dokumentacji projektowej Wykonawca zobowiązany jest do dokonania odpowiedniego wpisu do </w:t>
      </w:r>
      <w:r w:rsidR="00B915D6" w:rsidRPr="00735955">
        <w:rPr>
          <w:rFonts w:ascii="Times New Roman" w:hAnsi="Times New Roman" w:cs="Times New Roman"/>
          <w:sz w:val="24"/>
          <w:szCs w:val="24"/>
        </w:rPr>
        <w:t xml:space="preserve">wewnętrznego </w:t>
      </w:r>
      <w:r w:rsidRPr="00735955">
        <w:rPr>
          <w:rFonts w:ascii="Times New Roman" w:hAnsi="Times New Roman" w:cs="Times New Roman"/>
          <w:sz w:val="24"/>
          <w:szCs w:val="24"/>
        </w:rPr>
        <w:t>dziennika budowy przez geodetę posiadającego wymagane uprawnienia zawodowe.</w:t>
      </w:r>
    </w:p>
    <w:p w14:paraId="07D2A29D" w14:textId="69C5E97A" w:rsidR="008F0998" w:rsidRPr="00735955" w:rsidRDefault="008F0998" w:rsidP="00A3312C">
      <w:pPr>
        <w:pStyle w:val="Akapitzlist"/>
        <w:numPr>
          <w:ilvl w:val="1"/>
          <w:numId w:val="4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735955">
        <w:rPr>
          <w:rFonts w:ascii="Times New Roman" w:hAnsi="Times New Roman" w:cs="Times New Roman"/>
          <w:sz w:val="24"/>
          <w:szCs w:val="24"/>
        </w:rPr>
        <w:t>Potwierdzenie przed rozpoczęciem robót istnienia znaków geodezyjnych (graniczników) umieszczonych na gruncie oraz sprawdzenie, czy po zakończeniu robót znaki te zachowały się w stanie nienaruszonym.</w:t>
      </w:r>
    </w:p>
    <w:bookmarkEnd w:id="2"/>
    <w:p w14:paraId="6C476DB5" w14:textId="77777777" w:rsidR="006D79EF" w:rsidRPr="00735955" w:rsidRDefault="006D79EF" w:rsidP="006D79EF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208579FB" w14:textId="394DC8EA" w:rsidR="008F0998" w:rsidRPr="00735955" w:rsidRDefault="008F0998" w:rsidP="006D79EF">
      <w:pPr>
        <w:pStyle w:val="Akapitzlist"/>
        <w:numPr>
          <w:ilvl w:val="0"/>
          <w:numId w:val="1"/>
        </w:numPr>
        <w:spacing w:after="120" w:line="36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735955">
        <w:rPr>
          <w:rFonts w:ascii="Times New Roman" w:hAnsi="Times New Roman" w:cs="Times New Roman"/>
          <w:sz w:val="24"/>
          <w:szCs w:val="24"/>
        </w:rPr>
        <w:t>Pomiary kontrolne i bieżąca weryfikacja zgodności robót z dokumentacją projektową</w:t>
      </w:r>
    </w:p>
    <w:p w14:paraId="020D0832" w14:textId="7F3BA03A" w:rsidR="008F0998" w:rsidRPr="00735955" w:rsidRDefault="008F0998" w:rsidP="00A3312C">
      <w:pPr>
        <w:pStyle w:val="Akapitzlist"/>
        <w:numPr>
          <w:ilvl w:val="0"/>
          <w:numId w:val="6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735955">
        <w:rPr>
          <w:rFonts w:ascii="Times New Roman" w:hAnsi="Times New Roman" w:cs="Times New Roman"/>
          <w:sz w:val="24"/>
          <w:szCs w:val="24"/>
        </w:rPr>
        <w:t xml:space="preserve">Sporządzanie </w:t>
      </w:r>
      <w:bookmarkStart w:id="3" w:name="_Hlk243660948"/>
      <w:r w:rsidRPr="00735955">
        <w:rPr>
          <w:rFonts w:ascii="Times New Roman" w:hAnsi="Times New Roman" w:cs="Times New Roman"/>
          <w:sz w:val="24"/>
          <w:szCs w:val="24"/>
        </w:rPr>
        <w:t>map kontrolnych na wniosek Inspektora Nadzoru lub Zamawiającego, obejmujących sprawdzenie zgodności zaprojektowanych rzędnych wysokościowych z istniejącym ukształtowaniem terenu.</w:t>
      </w:r>
    </w:p>
    <w:p w14:paraId="49000988" w14:textId="32217E52" w:rsidR="008F0998" w:rsidRPr="00735955" w:rsidRDefault="008F0998" w:rsidP="00A3312C">
      <w:pPr>
        <w:pStyle w:val="Akapitzlist"/>
        <w:numPr>
          <w:ilvl w:val="0"/>
          <w:numId w:val="6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735955">
        <w:rPr>
          <w:rFonts w:ascii="Times New Roman" w:hAnsi="Times New Roman" w:cs="Times New Roman"/>
          <w:sz w:val="24"/>
          <w:szCs w:val="24"/>
        </w:rPr>
        <w:t>Sporządzanie, każdorazowo na wniosek Inspektora Nadzoru lub Zamawiającego, map kontrolnych na podstawie zinwentaryzowanych robót, wraz z oświadczeniem o zgodności wykonanych prac z dokumentacją projektową, w celu bieżącej weryfikacji robót realizowanych przez Wykonawcę.</w:t>
      </w:r>
    </w:p>
    <w:p w14:paraId="217A760F" w14:textId="179EFE45" w:rsidR="008F0998" w:rsidRPr="00735955" w:rsidRDefault="008F0998" w:rsidP="00A3312C">
      <w:pPr>
        <w:pStyle w:val="Akapitzlist"/>
        <w:numPr>
          <w:ilvl w:val="0"/>
          <w:numId w:val="6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735955">
        <w:rPr>
          <w:rFonts w:ascii="Times New Roman" w:hAnsi="Times New Roman" w:cs="Times New Roman"/>
          <w:sz w:val="24"/>
          <w:szCs w:val="24"/>
        </w:rPr>
        <w:t>Wykonywanie pomiarów geodezyjnych oraz dokonywanie obliczeń w trakcie realizacji inwestycji, zgodnie z wymaganiami właściwych przepisów i instrukcji geodezyjnych.</w:t>
      </w:r>
    </w:p>
    <w:p w14:paraId="720FEB26" w14:textId="57C7BAF7" w:rsidR="008F0998" w:rsidRPr="00735955" w:rsidRDefault="008F0998" w:rsidP="00A3312C">
      <w:pPr>
        <w:pStyle w:val="Akapitzlist"/>
        <w:numPr>
          <w:ilvl w:val="0"/>
          <w:numId w:val="6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735955">
        <w:rPr>
          <w:rFonts w:ascii="Times New Roman" w:hAnsi="Times New Roman" w:cs="Times New Roman"/>
          <w:sz w:val="24"/>
          <w:szCs w:val="24"/>
        </w:rPr>
        <w:t>Sprawdzanie zgodności wykonanych robót z umową oraz zatwierdzoną dokumentacją projektową.</w:t>
      </w:r>
    </w:p>
    <w:bookmarkEnd w:id="3"/>
    <w:p w14:paraId="1D0E4769" w14:textId="77777777" w:rsidR="006D79EF" w:rsidRPr="00735955" w:rsidRDefault="006D79EF" w:rsidP="006D79EF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3BA54463" w14:textId="0332F1DB" w:rsidR="008F0998" w:rsidRPr="00735955" w:rsidRDefault="008F0998" w:rsidP="006D79EF">
      <w:pPr>
        <w:pStyle w:val="Akapitzlist"/>
        <w:numPr>
          <w:ilvl w:val="0"/>
          <w:numId w:val="1"/>
        </w:numPr>
        <w:spacing w:after="120" w:line="36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735955">
        <w:rPr>
          <w:rFonts w:ascii="Times New Roman" w:hAnsi="Times New Roman" w:cs="Times New Roman"/>
          <w:sz w:val="24"/>
          <w:szCs w:val="24"/>
        </w:rPr>
        <w:t>Geodezyjna inwentaryzacja powykonawcza i ustalenie ilości wykonanych robót</w:t>
      </w:r>
    </w:p>
    <w:p w14:paraId="55906CEC" w14:textId="1468ED7C" w:rsidR="00A3312C" w:rsidRPr="00735955" w:rsidRDefault="00A3312C" w:rsidP="00A3312C">
      <w:pPr>
        <w:pStyle w:val="Akapitzlist"/>
        <w:numPr>
          <w:ilvl w:val="0"/>
          <w:numId w:val="7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735955">
        <w:rPr>
          <w:rFonts w:ascii="Times New Roman" w:hAnsi="Times New Roman" w:cs="Times New Roman"/>
          <w:sz w:val="24"/>
          <w:szCs w:val="24"/>
        </w:rPr>
        <w:t xml:space="preserve">Wykonanie </w:t>
      </w:r>
      <w:bookmarkStart w:id="4" w:name="_Hlk243660978"/>
      <w:r w:rsidRPr="00735955">
        <w:rPr>
          <w:rFonts w:ascii="Times New Roman" w:hAnsi="Times New Roman" w:cs="Times New Roman"/>
          <w:sz w:val="24"/>
          <w:szCs w:val="24"/>
        </w:rPr>
        <w:t>pomiarów powykonawczych w układzie wysokościowym zgodnym z projektem oraz w obowiązującym układzie wysokościowym stosowanym przez Powiatowy Ośrodek Dokumentacji Geodezyjnej i Kartograficznej (PODGiK).</w:t>
      </w:r>
    </w:p>
    <w:p w14:paraId="48591652" w14:textId="34D66827" w:rsidR="00A3312C" w:rsidRPr="00735955" w:rsidRDefault="00A3312C" w:rsidP="006D79EF">
      <w:pPr>
        <w:pStyle w:val="Akapitzlist"/>
        <w:numPr>
          <w:ilvl w:val="0"/>
          <w:numId w:val="7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735955">
        <w:rPr>
          <w:rFonts w:ascii="Times New Roman" w:hAnsi="Times New Roman" w:cs="Times New Roman"/>
          <w:sz w:val="24"/>
          <w:szCs w:val="24"/>
        </w:rPr>
        <w:t>Wykonanie geodezyjnej inwentaryzacji powykonawczej zrealizowanej inwestycji</w:t>
      </w:r>
      <w:r w:rsidR="006D79EF" w:rsidRPr="00735955">
        <w:rPr>
          <w:rFonts w:ascii="Times New Roman" w:hAnsi="Times New Roman" w:cs="Times New Roman"/>
          <w:sz w:val="24"/>
          <w:szCs w:val="24"/>
        </w:rPr>
        <w:t>.</w:t>
      </w:r>
    </w:p>
    <w:p w14:paraId="1CBA187D" w14:textId="7CA5D710" w:rsidR="00A3312C" w:rsidRPr="00735955" w:rsidRDefault="00A3312C" w:rsidP="00A3312C">
      <w:pPr>
        <w:pStyle w:val="Akapitzlist"/>
        <w:numPr>
          <w:ilvl w:val="0"/>
          <w:numId w:val="7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735955">
        <w:rPr>
          <w:rFonts w:ascii="Times New Roman" w:hAnsi="Times New Roman" w:cs="Times New Roman"/>
          <w:sz w:val="24"/>
          <w:szCs w:val="24"/>
        </w:rPr>
        <w:t>Ustalenie ilości wykonanych robót na podstawie przeprowadzonych pomiarów geodezyjnych i sporządzonej dokumentacji.</w:t>
      </w:r>
    </w:p>
    <w:p w14:paraId="62173036" w14:textId="53DB35AA" w:rsidR="00A3312C" w:rsidRPr="00735955" w:rsidRDefault="00A3312C" w:rsidP="006D79EF">
      <w:pPr>
        <w:pStyle w:val="Akapitzlist"/>
        <w:numPr>
          <w:ilvl w:val="0"/>
          <w:numId w:val="7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735955">
        <w:rPr>
          <w:rFonts w:ascii="Times New Roman" w:hAnsi="Times New Roman" w:cs="Times New Roman"/>
          <w:sz w:val="24"/>
          <w:szCs w:val="24"/>
        </w:rPr>
        <w:t>Sporządzenie zestawień, tabel i wykazów określających zakres i ilość wykonanych elementów inwestycji</w:t>
      </w:r>
      <w:r w:rsidR="006D79EF" w:rsidRPr="00735955">
        <w:rPr>
          <w:rFonts w:ascii="Times New Roman" w:hAnsi="Times New Roman" w:cs="Times New Roman"/>
          <w:sz w:val="24"/>
          <w:szCs w:val="24"/>
        </w:rPr>
        <w:t>.</w:t>
      </w:r>
    </w:p>
    <w:p w14:paraId="2EA16D72" w14:textId="6537BBD8" w:rsidR="00A3312C" w:rsidRPr="00735955" w:rsidRDefault="00A3312C" w:rsidP="00A3312C">
      <w:pPr>
        <w:pStyle w:val="Akapitzlist"/>
        <w:numPr>
          <w:ilvl w:val="0"/>
          <w:numId w:val="7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735955">
        <w:rPr>
          <w:rFonts w:ascii="Times New Roman" w:hAnsi="Times New Roman" w:cs="Times New Roman"/>
          <w:sz w:val="24"/>
          <w:szCs w:val="24"/>
        </w:rPr>
        <w:t>Wykonanie przekrojów podłużnych i poprzecznych wraz z ich interpretacją graficzną, w celu weryfikacji prawidłowości realizacji inwestycji.</w:t>
      </w:r>
    </w:p>
    <w:p w14:paraId="01F0827D" w14:textId="0DFE5EB5" w:rsidR="00A3312C" w:rsidRPr="00735955" w:rsidRDefault="00A3312C" w:rsidP="00A3312C">
      <w:pPr>
        <w:pStyle w:val="Akapitzlist"/>
        <w:numPr>
          <w:ilvl w:val="0"/>
          <w:numId w:val="7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735955">
        <w:rPr>
          <w:rFonts w:ascii="Times New Roman" w:hAnsi="Times New Roman" w:cs="Times New Roman"/>
          <w:sz w:val="24"/>
          <w:szCs w:val="24"/>
        </w:rPr>
        <w:t xml:space="preserve">Sporządzenie map </w:t>
      </w:r>
      <w:r w:rsidR="00B915D6" w:rsidRPr="00735955">
        <w:rPr>
          <w:rFonts w:ascii="Times New Roman" w:hAnsi="Times New Roman" w:cs="Times New Roman"/>
          <w:sz w:val="24"/>
          <w:szCs w:val="24"/>
        </w:rPr>
        <w:t>powykonawczych</w:t>
      </w:r>
      <w:r w:rsidRPr="00735955">
        <w:rPr>
          <w:rFonts w:ascii="Times New Roman" w:hAnsi="Times New Roman" w:cs="Times New Roman"/>
          <w:sz w:val="24"/>
          <w:szCs w:val="24"/>
        </w:rPr>
        <w:t xml:space="preserve"> na podstawie zinwentaryzowanych </w:t>
      </w:r>
      <w:r w:rsidR="00B915D6" w:rsidRPr="00735955">
        <w:rPr>
          <w:rFonts w:ascii="Times New Roman" w:hAnsi="Times New Roman" w:cs="Times New Roman"/>
          <w:sz w:val="24"/>
          <w:szCs w:val="24"/>
        </w:rPr>
        <w:t xml:space="preserve">wykonanych </w:t>
      </w:r>
      <w:r w:rsidRPr="00735955">
        <w:rPr>
          <w:rFonts w:ascii="Times New Roman" w:hAnsi="Times New Roman" w:cs="Times New Roman"/>
          <w:sz w:val="24"/>
          <w:szCs w:val="24"/>
        </w:rPr>
        <w:t>robót, wraz z oświadczeniem o zgodności wykonanych prac z dokumentacją projektową.</w:t>
      </w:r>
    </w:p>
    <w:bookmarkEnd w:id="4"/>
    <w:p w14:paraId="36EEDBCD" w14:textId="77777777" w:rsidR="006D79EF" w:rsidRPr="00735955" w:rsidRDefault="006D79EF" w:rsidP="006D79EF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4E3D5844" w14:textId="7180F71A" w:rsidR="008F0998" w:rsidRPr="00735955" w:rsidRDefault="008F0998" w:rsidP="006D79EF">
      <w:pPr>
        <w:pStyle w:val="Akapitzlist"/>
        <w:numPr>
          <w:ilvl w:val="0"/>
          <w:numId w:val="1"/>
        </w:numPr>
        <w:spacing w:after="120" w:line="36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735955">
        <w:rPr>
          <w:rFonts w:ascii="Times New Roman" w:hAnsi="Times New Roman" w:cs="Times New Roman"/>
          <w:sz w:val="24"/>
          <w:szCs w:val="24"/>
        </w:rPr>
        <w:t>Opracowanie, kompletowanie i przekazanie dokumentacji końcowej</w:t>
      </w:r>
    </w:p>
    <w:p w14:paraId="65519F43" w14:textId="4B2587CE" w:rsidR="006D79EF" w:rsidRPr="00735955" w:rsidRDefault="008F0998" w:rsidP="00A3312C">
      <w:pPr>
        <w:pStyle w:val="Akapitzlist"/>
        <w:numPr>
          <w:ilvl w:val="1"/>
          <w:numId w:val="10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735955">
        <w:rPr>
          <w:rFonts w:ascii="Times New Roman" w:hAnsi="Times New Roman" w:cs="Times New Roman"/>
          <w:sz w:val="24"/>
          <w:szCs w:val="24"/>
        </w:rPr>
        <w:t xml:space="preserve">Opracowanie </w:t>
      </w:r>
      <w:bookmarkStart w:id="5" w:name="_Hlk243661015"/>
      <w:r w:rsidRPr="00735955">
        <w:rPr>
          <w:rFonts w:ascii="Times New Roman" w:hAnsi="Times New Roman" w:cs="Times New Roman"/>
          <w:sz w:val="24"/>
          <w:szCs w:val="24"/>
        </w:rPr>
        <w:t xml:space="preserve">map powykonawczych w </w:t>
      </w:r>
      <w:r w:rsidR="00B915D6" w:rsidRPr="00735955">
        <w:rPr>
          <w:rFonts w:ascii="Times New Roman" w:hAnsi="Times New Roman" w:cs="Times New Roman"/>
          <w:sz w:val="24"/>
          <w:szCs w:val="24"/>
        </w:rPr>
        <w:t>2</w:t>
      </w:r>
      <w:r w:rsidRPr="00735955">
        <w:rPr>
          <w:rFonts w:ascii="Times New Roman" w:hAnsi="Times New Roman" w:cs="Times New Roman"/>
          <w:sz w:val="24"/>
          <w:szCs w:val="24"/>
        </w:rPr>
        <w:t xml:space="preserve"> egzemplarzach, z zastosowaniem kolorystyki umożliwiającej rozróżnienie poszczególnych elementów.</w:t>
      </w:r>
    </w:p>
    <w:p w14:paraId="17F1F470" w14:textId="7B077A95" w:rsidR="006D79EF" w:rsidRPr="00735955" w:rsidRDefault="008F0998" w:rsidP="00A3312C">
      <w:pPr>
        <w:pStyle w:val="Akapitzlist"/>
        <w:numPr>
          <w:ilvl w:val="1"/>
          <w:numId w:val="10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735955">
        <w:rPr>
          <w:rFonts w:ascii="Times New Roman" w:hAnsi="Times New Roman" w:cs="Times New Roman"/>
          <w:sz w:val="24"/>
          <w:szCs w:val="24"/>
        </w:rPr>
        <w:t xml:space="preserve">Wykonanie opracowania merytorycznego i technicznego dokumentacji geodezyjnej, w tym redakcja map kartograficznych powykonawczych oraz ich reprodukcja w </w:t>
      </w:r>
      <w:r w:rsidR="00B915D6" w:rsidRPr="00735955">
        <w:rPr>
          <w:rFonts w:ascii="Times New Roman" w:hAnsi="Times New Roman" w:cs="Times New Roman"/>
          <w:sz w:val="24"/>
          <w:szCs w:val="24"/>
        </w:rPr>
        <w:t>3</w:t>
      </w:r>
      <w:r w:rsidRPr="00735955">
        <w:rPr>
          <w:rFonts w:ascii="Times New Roman" w:hAnsi="Times New Roman" w:cs="Times New Roman"/>
          <w:sz w:val="24"/>
          <w:szCs w:val="24"/>
        </w:rPr>
        <w:t xml:space="preserve"> egzemplarzach, z zastosowaniem kolorystyki i opatrzeniem map wymaganą klauzulą urzędową.</w:t>
      </w:r>
    </w:p>
    <w:p w14:paraId="42414CBB" w14:textId="3F4479CD" w:rsidR="006D79EF" w:rsidRPr="00735955" w:rsidRDefault="008F0998" w:rsidP="00A3312C">
      <w:pPr>
        <w:pStyle w:val="Akapitzlist"/>
        <w:numPr>
          <w:ilvl w:val="1"/>
          <w:numId w:val="10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735955">
        <w:rPr>
          <w:rFonts w:ascii="Times New Roman" w:hAnsi="Times New Roman" w:cs="Times New Roman"/>
          <w:sz w:val="24"/>
          <w:szCs w:val="24"/>
        </w:rPr>
        <w:t xml:space="preserve">Protokolarne przekazanie Zamawiającemu map </w:t>
      </w:r>
      <w:r w:rsidR="00B915D6" w:rsidRPr="00735955">
        <w:rPr>
          <w:rFonts w:ascii="Times New Roman" w:hAnsi="Times New Roman" w:cs="Times New Roman"/>
          <w:sz w:val="24"/>
          <w:szCs w:val="24"/>
        </w:rPr>
        <w:t>powykonawczych</w:t>
      </w:r>
      <w:r w:rsidRPr="00735955">
        <w:rPr>
          <w:rFonts w:ascii="Times New Roman" w:hAnsi="Times New Roman" w:cs="Times New Roman"/>
          <w:sz w:val="24"/>
          <w:szCs w:val="24"/>
        </w:rPr>
        <w:t xml:space="preserve"> wraz z oświadczeniem o zgodności wykonanych prac z dokumentacją projektową.</w:t>
      </w:r>
    </w:p>
    <w:p w14:paraId="05187CE9" w14:textId="55A692EC" w:rsidR="008F0998" w:rsidRPr="00735955" w:rsidRDefault="008F0998" w:rsidP="00A3312C">
      <w:pPr>
        <w:pStyle w:val="Akapitzlist"/>
        <w:numPr>
          <w:ilvl w:val="1"/>
          <w:numId w:val="10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735955">
        <w:rPr>
          <w:rFonts w:ascii="Times New Roman" w:hAnsi="Times New Roman" w:cs="Times New Roman"/>
          <w:sz w:val="24"/>
          <w:szCs w:val="24"/>
        </w:rPr>
        <w:t>Przekazanie Zamawiającemu kompletnej dokumentacji geodezyjnej dotyczącej realizacji i zakończenia inwestycji</w:t>
      </w:r>
      <w:r w:rsidR="006D79EF" w:rsidRPr="00735955">
        <w:rPr>
          <w:rFonts w:ascii="Times New Roman" w:hAnsi="Times New Roman" w:cs="Times New Roman"/>
          <w:sz w:val="24"/>
          <w:szCs w:val="24"/>
        </w:rPr>
        <w:t xml:space="preserve"> </w:t>
      </w:r>
      <w:r w:rsidRPr="00735955">
        <w:rPr>
          <w:rFonts w:ascii="Times New Roman" w:hAnsi="Times New Roman" w:cs="Times New Roman"/>
          <w:sz w:val="24"/>
          <w:szCs w:val="24"/>
        </w:rPr>
        <w:t>oraz pozostał</w:t>
      </w:r>
      <w:r w:rsidR="00B915D6" w:rsidRPr="00735955">
        <w:rPr>
          <w:rFonts w:ascii="Times New Roman" w:hAnsi="Times New Roman" w:cs="Times New Roman"/>
          <w:sz w:val="24"/>
          <w:szCs w:val="24"/>
        </w:rPr>
        <w:t>ych</w:t>
      </w:r>
      <w:r w:rsidRPr="00735955">
        <w:rPr>
          <w:rFonts w:ascii="Times New Roman" w:hAnsi="Times New Roman" w:cs="Times New Roman"/>
          <w:sz w:val="24"/>
          <w:szCs w:val="24"/>
        </w:rPr>
        <w:t xml:space="preserve"> dokument</w:t>
      </w:r>
      <w:r w:rsidR="00B915D6" w:rsidRPr="00735955">
        <w:rPr>
          <w:rFonts w:ascii="Times New Roman" w:hAnsi="Times New Roman" w:cs="Times New Roman"/>
          <w:sz w:val="24"/>
          <w:szCs w:val="24"/>
        </w:rPr>
        <w:t>ów</w:t>
      </w:r>
      <w:r w:rsidRPr="00735955">
        <w:rPr>
          <w:rFonts w:ascii="Times New Roman" w:hAnsi="Times New Roman" w:cs="Times New Roman"/>
          <w:sz w:val="24"/>
          <w:szCs w:val="24"/>
        </w:rPr>
        <w:t xml:space="preserve"> wymagan</w:t>
      </w:r>
      <w:r w:rsidR="00B915D6" w:rsidRPr="00735955">
        <w:rPr>
          <w:rFonts w:ascii="Times New Roman" w:hAnsi="Times New Roman" w:cs="Times New Roman"/>
          <w:sz w:val="24"/>
          <w:szCs w:val="24"/>
        </w:rPr>
        <w:t>ych</w:t>
      </w:r>
      <w:r w:rsidRPr="00735955">
        <w:rPr>
          <w:rFonts w:ascii="Times New Roman" w:hAnsi="Times New Roman" w:cs="Times New Roman"/>
          <w:sz w:val="24"/>
          <w:szCs w:val="24"/>
        </w:rPr>
        <w:t xml:space="preserve"> umową i</w:t>
      </w:r>
      <w:r w:rsidR="006D79EF" w:rsidRPr="00735955">
        <w:rPr>
          <w:rFonts w:ascii="Times New Roman" w:hAnsi="Times New Roman" w:cs="Times New Roman"/>
          <w:sz w:val="24"/>
          <w:szCs w:val="24"/>
        </w:rPr>
        <w:t> </w:t>
      </w:r>
      <w:r w:rsidRPr="00735955">
        <w:rPr>
          <w:rFonts w:ascii="Times New Roman" w:hAnsi="Times New Roman" w:cs="Times New Roman"/>
          <w:sz w:val="24"/>
          <w:szCs w:val="24"/>
        </w:rPr>
        <w:t>właściwymi przepisami.</w:t>
      </w:r>
    </w:p>
    <w:bookmarkEnd w:id="5"/>
    <w:p w14:paraId="58D1AF83" w14:textId="77777777" w:rsidR="00B76A7B" w:rsidRPr="00735955" w:rsidRDefault="00B76A7B" w:rsidP="00A331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0AB21A" w14:textId="4865EC3F" w:rsidR="002B7D22" w:rsidRPr="00735955" w:rsidRDefault="002B7D22" w:rsidP="002B7D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955">
        <w:rPr>
          <w:rFonts w:ascii="Times New Roman" w:hAnsi="Times New Roman" w:cs="Times New Roman"/>
          <w:sz w:val="24"/>
          <w:szCs w:val="24"/>
        </w:rPr>
        <w:t>Termin realizacji przedmiotu zamówienia: do dnia 19 marca 2027 r.</w:t>
      </w:r>
    </w:p>
    <w:p w14:paraId="37F66843" w14:textId="77777777" w:rsidR="002B7D22" w:rsidRPr="00735955" w:rsidRDefault="002B7D22" w:rsidP="00A331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B7D22" w:rsidRPr="0073595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39C4C" w14:textId="77777777" w:rsidR="005237BB" w:rsidRDefault="005237BB" w:rsidP="008F0998">
      <w:pPr>
        <w:spacing w:after="0" w:line="240" w:lineRule="auto"/>
      </w:pPr>
      <w:r>
        <w:separator/>
      </w:r>
    </w:p>
  </w:endnote>
  <w:endnote w:type="continuationSeparator" w:id="0">
    <w:p w14:paraId="72C9F8BF" w14:textId="77777777" w:rsidR="005237BB" w:rsidRDefault="005237BB" w:rsidP="008F0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1A7D7" w14:textId="77777777" w:rsidR="005237BB" w:rsidRDefault="005237BB" w:rsidP="008F0998">
      <w:pPr>
        <w:spacing w:after="0" w:line="240" w:lineRule="auto"/>
      </w:pPr>
      <w:r>
        <w:separator/>
      </w:r>
    </w:p>
  </w:footnote>
  <w:footnote w:type="continuationSeparator" w:id="0">
    <w:p w14:paraId="6CA0775E" w14:textId="77777777" w:rsidR="005237BB" w:rsidRDefault="005237BB" w:rsidP="008F09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35235" w14:textId="35860C87" w:rsidR="008F0998" w:rsidRPr="008F0998" w:rsidRDefault="008F0998" w:rsidP="008F0998">
    <w:pPr>
      <w:pStyle w:val="Nagwek"/>
      <w:jc w:val="right"/>
      <w:rPr>
        <w:rFonts w:ascii="Times New Roman" w:hAnsi="Times New Roman" w:cs="Times New Roman"/>
        <w:i/>
        <w:iCs/>
        <w:sz w:val="24"/>
        <w:szCs w:val="24"/>
      </w:rPr>
    </w:pPr>
    <w:r w:rsidRPr="008F0998">
      <w:rPr>
        <w:rFonts w:ascii="Times New Roman" w:hAnsi="Times New Roman" w:cs="Times New Roman"/>
        <w:i/>
        <w:iCs/>
        <w:sz w:val="24"/>
        <w:szCs w:val="24"/>
      </w:rPr>
      <w:t>Załącznik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D608F"/>
    <w:multiLevelType w:val="multilevel"/>
    <w:tmpl w:val="192E813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F5D5D9C"/>
    <w:multiLevelType w:val="multilevel"/>
    <w:tmpl w:val="80525284"/>
    <w:lvl w:ilvl="0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6890578"/>
    <w:multiLevelType w:val="hybridMultilevel"/>
    <w:tmpl w:val="C352BD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1.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230D8"/>
    <w:multiLevelType w:val="hybridMultilevel"/>
    <w:tmpl w:val="1238429E"/>
    <w:lvl w:ilvl="0" w:tplc="FFFFFFFF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AB6CC4CA">
      <w:start w:val="1"/>
      <w:numFmt w:val="decimal"/>
      <w:lvlText w:val="1.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3247A"/>
    <w:multiLevelType w:val="hybridMultilevel"/>
    <w:tmpl w:val="45B833B8"/>
    <w:lvl w:ilvl="0" w:tplc="84263290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71044940">
      <w:start w:val="1"/>
      <w:numFmt w:val="decimal"/>
      <w:lvlText w:val="4.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9C1BE2"/>
    <w:multiLevelType w:val="multilevel"/>
    <w:tmpl w:val="8762372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B64354F"/>
    <w:multiLevelType w:val="multilevel"/>
    <w:tmpl w:val="AF000646"/>
    <w:lvl w:ilvl="0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30D3827"/>
    <w:multiLevelType w:val="hybridMultilevel"/>
    <w:tmpl w:val="BC2A19E6"/>
    <w:lvl w:ilvl="0" w:tplc="ACE2CA46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4C49C6"/>
    <w:multiLevelType w:val="multilevel"/>
    <w:tmpl w:val="271A94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75A351F4"/>
    <w:multiLevelType w:val="hybridMultilevel"/>
    <w:tmpl w:val="5B486D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1100339">
    <w:abstractNumId w:val="8"/>
  </w:num>
  <w:num w:numId="2" w16cid:durableId="1274748453">
    <w:abstractNumId w:val="9"/>
  </w:num>
  <w:num w:numId="3" w16cid:durableId="1040782959">
    <w:abstractNumId w:val="7"/>
  </w:num>
  <w:num w:numId="4" w16cid:durableId="318775089">
    <w:abstractNumId w:val="3"/>
  </w:num>
  <w:num w:numId="5" w16cid:durableId="1771269973">
    <w:abstractNumId w:val="2"/>
  </w:num>
  <w:num w:numId="6" w16cid:durableId="1948538222">
    <w:abstractNumId w:val="1"/>
  </w:num>
  <w:num w:numId="7" w16cid:durableId="1698192115">
    <w:abstractNumId w:val="6"/>
  </w:num>
  <w:num w:numId="8" w16cid:durableId="1551578393">
    <w:abstractNumId w:val="5"/>
  </w:num>
  <w:num w:numId="9" w16cid:durableId="194193990">
    <w:abstractNumId w:val="0"/>
  </w:num>
  <w:num w:numId="10" w16cid:durableId="12684605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998"/>
    <w:rsid w:val="002B7D22"/>
    <w:rsid w:val="005237BB"/>
    <w:rsid w:val="006D79EF"/>
    <w:rsid w:val="00735955"/>
    <w:rsid w:val="00897F5A"/>
    <w:rsid w:val="008F0998"/>
    <w:rsid w:val="00936F97"/>
    <w:rsid w:val="00A3312C"/>
    <w:rsid w:val="00B76A7B"/>
    <w:rsid w:val="00B915D6"/>
    <w:rsid w:val="00BA4158"/>
    <w:rsid w:val="00E111C5"/>
    <w:rsid w:val="00E86896"/>
    <w:rsid w:val="00FD04F1"/>
    <w:rsid w:val="00FF5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25A6B"/>
  <w15:chartTrackingRefBased/>
  <w15:docId w15:val="{FF3B3170-08F8-45BF-ADD8-209E02F8F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F09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F09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F09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F09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09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F09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F09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F09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F09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09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F09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F09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F099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099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F099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F099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F099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F099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F09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F09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F09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F09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F09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F099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F099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F099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F09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F099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F0998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F09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0998"/>
  </w:style>
  <w:style w:type="paragraph" w:styleId="Stopka">
    <w:name w:val="footer"/>
    <w:basedOn w:val="Normalny"/>
    <w:link w:val="StopkaZnak"/>
    <w:uiPriority w:val="99"/>
    <w:unhideWhenUsed/>
    <w:rsid w:val="008F09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09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638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Łukoszko</dc:creator>
  <cp:keywords/>
  <dc:description/>
  <cp:lastModifiedBy>Martyna Łukoszko</cp:lastModifiedBy>
  <cp:revision>4</cp:revision>
  <dcterms:created xsi:type="dcterms:W3CDTF">2026-10-23T11:21:00Z</dcterms:created>
  <dcterms:modified xsi:type="dcterms:W3CDTF">2026-10-23T13:20:00Z</dcterms:modified>
</cp:coreProperties>
</file>