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81DC" w14:textId="77DBEB37" w:rsidR="00023300" w:rsidRPr="006D43BB" w:rsidRDefault="00023300" w:rsidP="00023300">
      <w:pPr>
        <w:pStyle w:val="Nagwek2"/>
        <w:spacing w:before="63"/>
      </w:pPr>
      <w:r w:rsidRPr="006D43BB">
        <w:t xml:space="preserve">.............................................................         </w:t>
      </w:r>
      <w:r w:rsidR="007171DB" w:rsidRPr="006D43BB">
        <w:t xml:space="preserve">      </w:t>
      </w:r>
      <w:r w:rsidRPr="006D43BB">
        <w:t>Oleśnica, dnia…………………</w:t>
      </w:r>
    </w:p>
    <w:p w14:paraId="26449B89" w14:textId="77777777" w:rsidR="00023300" w:rsidRPr="006D43BB" w:rsidRDefault="00023300" w:rsidP="00023300">
      <w:pPr>
        <w:spacing w:before="2"/>
        <w:ind w:left="397"/>
        <w:rPr>
          <w:sz w:val="20"/>
        </w:rPr>
      </w:pPr>
      <w:r w:rsidRPr="006D43BB">
        <w:rPr>
          <w:sz w:val="20"/>
        </w:rPr>
        <w:t>/imię i nazwisko/</w:t>
      </w:r>
    </w:p>
    <w:p w14:paraId="310F95B6" w14:textId="77777777" w:rsidR="00023300" w:rsidRPr="006D43BB" w:rsidRDefault="00023300" w:rsidP="00023300">
      <w:pPr>
        <w:spacing w:before="120"/>
        <w:ind w:left="397"/>
        <w:rPr>
          <w:sz w:val="20"/>
        </w:rPr>
      </w:pPr>
      <w:r w:rsidRPr="006D43BB">
        <w:rPr>
          <w:sz w:val="20"/>
        </w:rPr>
        <w:t>........................................................................</w:t>
      </w:r>
    </w:p>
    <w:p w14:paraId="3DEF30C6" w14:textId="77777777" w:rsidR="00023300" w:rsidRPr="006D43BB" w:rsidRDefault="00023300" w:rsidP="00023300">
      <w:pPr>
        <w:spacing w:before="1"/>
        <w:ind w:left="397"/>
        <w:rPr>
          <w:sz w:val="20"/>
        </w:rPr>
      </w:pPr>
      <w:r w:rsidRPr="006D43BB">
        <w:rPr>
          <w:sz w:val="20"/>
        </w:rPr>
        <w:t>/adres zamieszkania/</w:t>
      </w:r>
    </w:p>
    <w:p w14:paraId="1C2EE49D" w14:textId="77777777" w:rsidR="00023300" w:rsidRPr="006D43BB" w:rsidRDefault="00023300" w:rsidP="00023300">
      <w:pPr>
        <w:spacing w:before="121"/>
        <w:ind w:left="397"/>
        <w:rPr>
          <w:sz w:val="20"/>
        </w:rPr>
      </w:pPr>
      <w:r w:rsidRPr="006D43BB">
        <w:rPr>
          <w:sz w:val="20"/>
        </w:rPr>
        <w:t>.......................................................................</w:t>
      </w:r>
    </w:p>
    <w:p w14:paraId="4E0515DA" w14:textId="37E6B64B" w:rsidR="00023300" w:rsidRPr="006D43BB" w:rsidRDefault="00023300" w:rsidP="00023300">
      <w:pPr>
        <w:ind w:left="397"/>
        <w:rPr>
          <w:sz w:val="20"/>
        </w:rPr>
      </w:pPr>
      <w:r w:rsidRPr="006D43BB">
        <w:rPr>
          <w:sz w:val="20"/>
        </w:rPr>
        <w:t>/nr telefonu kontaktowego/</w:t>
      </w:r>
    </w:p>
    <w:p w14:paraId="28EC21D5" w14:textId="77777777" w:rsidR="00023300" w:rsidRDefault="00023300" w:rsidP="00023300">
      <w:pPr>
        <w:ind w:left="397"/>
        <w:rPr>
          <w:sz w:val="20"/>
        </w:rPr>
      </w:pPr>
    </w:p>
    <w:p w14:paraId="3D491D0D" w14:textId="38EC521E" w:rsidR="00023300" w:rsidRDefault="00023300" w:rsidP="00023300">
      <w:pPr>
        <w:ind w:left="397"/>
        <w:rPr>
          <w:sz w:val="20"/>
        </w:rPr>
      </w:pPr>
    </w:p>
    <w:p w14:paraId="5D170CEF" w14:textId="207074AD" w:rsidR="00023300" w:rsidRPr="00023300" w:rsidRDefault="00023300" w:rsidP="00023300">
      <w:pPr>
        <w:ind w:left="397"/>
        <w:jc w:val="center"/>
        <w:rPr>
          <w:b/>
          <w:bCs/>
          <w:sz w:val="20"/>
        </w:rPr>
      </w:pPr>
      <w:r w:rsidRPr="00023300">
        <w:rPr>
          <w:b/>
          <w:bCs/>
          <w:sz w:val="20"/>
        </w:rPr>
        <w:t>Zgoda na przetwarzanie danych osobowych</w:t>
      </w:r>
    </w:p>
    <w:p w14:paraId="75149E74" w14:textId="7DBFF91D" w:rsidR="00907431" w:rsidRDefault="00907431"/>
    <w:p w14:paraId="48C4CC63" w14:textId="328E9CB4" w:rsidR="00023300" w:rsidRDefault="00023300" w:rsidP="00023300">
      <w:pPr>
        <w:pStyle w:val="Tekstpodstawowy"/>
        <w:ind w:left="397" w:right="105" w:firstLine="0"/>
      </w:pPr>
      <w:r>
        <w:t>Oświadczam,   że  wyrażam  zgodę  na  przetwarzanie  moich  danych  osobowych,   zgodnie     z  art.   7,   Rozporządzenia   Parlamentu   Europejskiego   i   Rady   (UE)   2016/679   z   dnia   27 kwietnia 2016 r</w:t>
      </w:r>
      <w:r w:rsidR="006D43BB">
        <w:t>.</w:t>
      </w:r>
      <w:r>
        <w:t xml:space="preserve"> w sprawie ochrony osób fizycznych w związku</w:t>
      </w:r>
      <w:r w:rsidR="006D43BB">
        <w:t xml:space="preserve">              </w:t>
      </w:r>
      <w:r>
        <w:t xml:space="preserve"> z przetwarzaniem danych osobowych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swobodnego</w:t>
      </w:r>
      <w:r>
        <w:rPr>
          <w:spacing w:val="-7"/>
        </w:rPr>
        <w:t xml:space="preserve"> </w:t>
      </w:r>
      <w:r>
        <w:t>przepływu</w:t>
      </w:r>
      <w:r>
        <w:rPr>
          <w:spacing w:val="-7"/>
        </w:rPr>
        <w:t xml:space="preserve"> </w:t>
      </w:r>
      <w:r>
        <w:t>takich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uchylenia</w:t>
      </w:r>
      <w:r>
        <w:rPr>
          <w:spacing w:val="-7"/>
        </w:rPr>
        <w:t xml:space="preserve"> </w:t>
      </w:r>
      <w:r>
        <w:t>dyrektywy</w:t>
      </w:r>
      <w:r>
        <w:rPr>
          <w:spacing w:val="-8"/>
        </w:rPr>
        <w:t xml:space="preserve"> </w:t>
      </w:r>
      <w:r>
        <w:t>95/46/WE (ogólne rozporządzenie o ochronie danych „RODO”), oraz ustawy z dnia 10 maja 2018 r</w:t>
      </w:r>
      <w:r w:rsidR="00E84993">
        <w:t>.</w:t>
      </w:r>
      <w:r>
        <w:t xml:space="preserve"> o ochronie danych osobowych, zawartych </w:t>
      </w:r>
      <w:r w:rsidR="00E84993">
        <w:t xml:space="preserve">                                </w:t>
      </w:r>
      <w:r>
        <w:t>w przekazanych przeze mnie dokumentach w</w:t>
      </w:r>
      <w:r>
        <w:rPr>
          <w:spacing w:val="34"/>
        </w:rPr>
        <w:t xml:space="preserve"> </w:t>
      </w:r>
      <w:r>
        <w:t>celu wzięcia udziału</w:t>
      </w:r>
      <w:r w:rsidR="00E84993">
        <w:t xml:space="preserve"> przez Gminę Miasto Oleśnica </w:t>
      </w:r>
      <w:r>
        <w:t>w Konkursie Grantowym – Wsparcie dzieci z rodzin peegierowskich w rozwoju cyfrowym – „Granty PPGR”.</w:t>
      </w:r>
    </w:p>
    <w:p w14:paraId="535A3D39" w14:textId="497BC76D" w:rsidR="00023300" w:rsidRPr="00023300" w:rsidRDefault="00023300" w:rsidP="00023300">
      <w:pPr>
        <w:pStyle w:val="Tekstpodstawowy"/>
        <w:ind w:left="397" w:right="105" w:firstLine="0"/>
      </w:pPr>
    </w:p>
    <w:p w14:paraId="2C9E7CC3" w14:textId="3A9DCD7A" w:rsidR="00023300" w:rsidRPr="00023300" w:rsidRDefault="00023300" w:rsidP="00FD08E9">
      <w:pPr>
        <w:pStyle w:val="Tekstpodstawowy"/>
        <w:ind w:left="397" w:right="105" w:firstLine="0"/>
        <w:jc w:val="center"/>
      </w:pPr>
      <w:r w:rsidRPr="00023300">
        <w:t>Klauzula informacyjna</w:t>
      </w:r>
    </w:p>
    <w:p w14:paraId="52E09EAE" w14:textId="77777777" w:rsidR="00023300" w:rsidRPr="00023300" w:rsidRDefault="00023300" w:rsidP="00FD08E9">
      <w:pPr>
        <w:pStyle w:val="Tekstpodstawowy"/>
        <w:ind w:left="397" w:right="105" w:firstLine="0"/>
        <w:jc w:val="center"/>
      </w:pPr>
    </w:p>
    <w:p w14:paraId="509524E1" w14:textId="1A26C28A" w:rsidR="00023300" w:rsidRPr="00FD08E9" w:rsidRDefault="00023300" w:rsidP="00FD08E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08E9">
        <w:rPr>
          <w:rFonts w:ascii="Arial" w:hAnsi="Arial" w:cs="Arial"/>
          <w:sz w:val="22"/>
          <w:szCs w:val="22"/>
        </w:rPr>
        <w:t xml:space="preserve">Administratorem Pani/Pana danych osobowych jest Burmistrz Gminy Miasta Oleśnicy z </w:t>
      </w:r>
      <w:r w:rsidR="00FD08E9" w:rsidRPr="00FD08E9">
        <w:rPr>
          <w:rFonts w:ascii="Arial" w:hAnsi="Arial" w:cs="Arial"/>
          <w:sz w:val="22"/>
          <w:szCs w:val="22"/>
        </w:rPr>
        <w:t xml:space="preserve"> </w:t>
      </w:r>
      <w:r w:rsidRPr="00FD08E9">
        <w:rPr>
          <w:rFonts w:ascii="Arial" w:hAnsi="Arial" w:cs="Arial"/>
          <w:sz w:val="22"/>
          <w:szCs w:val="22"/>
        </w:rPr>
        <w:t>siedzibą Rynek-Ratusz, 56-400 Oleśnica, tel. 71 798 21 03, mail: kancelaria@um.olesnica.pl.</w:t>
      </w:r>
    </w:p>
    <w:p w14:paraId="056FA17C" w14:textId="2692BB42" w:rsidR="00FD08E9" w:rsidRPr="00FD08E9" w:rsidRDefault="00023300" w:rsidP="00FD08E9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08E9">
        <w:rPr>
          <w:rFonts w:ascii="Arial" w:hAnsi="Arial" w:cs="Arial"/>
          <w:sz w:val="22"/>
          <w:szCs w:val="22"/>
        </w:rPr>
        <w:t xml:space="preserve">Inspektor ochrony danych: Michał Pawlaczyk, tel. 71 798 21 10, mail: </w:t>
      </w:r>
    </w:p>
    <w:p w14:paraId="04B49CBD" w14:textId="0656868E" w:rsidR="00023300" w:rsidRPr="00FD08E9" w:rsidRDefault="00F458D0" w:rsidP="00FD08E9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hyperlink r:id="rId5" w:history="1">
        <w:r w:rsidR="00FD08E9" w:rsidRPr="00FD08E9">
          <w:rPr>
            <w:rStyle w:val="Hipercze"/>
            <w:rFonts w:ascii="Arial" w:eastAsia="Arial" w:hAnsi="Arial" w:cs="Arial"/>
            <w:sz w:val="22"/>
            <w:szCs w:val="22"/>
          </w:rPr>
          <w:t>m.pawlaczyk@um.olesnica.pl</w:t>
        </w:r>
      </w:hyperlink>
      <w:r w:rsidR="00023300" w:rsidRPr="00FD08E9">
        <w:rPr>
          <w:rFonts w:ascii="Arial" w:hAnsi="Arial" w:cs="Arial"/>
          <w:sz w:val="22"/>
          <w:szCs w:val="22"/>
        </w:rPr>
        <w:t>.</w:t>
      </w:r>
    </w:p>
    <w:p w14:paraId="31BA4AF2" w14:textId="275CFCC5" w:rsidR="00023300" w:rsidRPr="00FD08E9" w:rsidRDefault="00023300" w:rsidP="00FD08E9">
      <w:pPr>
        <w:pStyle w:val="Akapitzlist"/>
        <w:numPr>
          <w:ilvl w:val="0"/>
          <w:numId w:val="6"/>
        </w:numPr>
        <w:tabs>
          <w:tab w:val="left" w:pos="534"/>
        </w:tabs>
        <w:ind w:right="107"/>
      </w:pPr>
      <w:r w:rsidRPr="00FD08E9">
        <w:t xml:space="preserve">Przetwarzanie Pani/Pana danych osobowych będzie się odbywać na podstawie </w:t>
      </w:r>
      <w:r w:rsidR="00E84993">
        <w:t xml:space="preserve">                 </w:t>
      </w:r>
      <w:r w:rsidRPr="00FD08E9">
        <w:t>art. 6, ust. 1,   lit. c  oraz w celu  wzięcia udziału w Konkursie Grantowym  – Wsparcie dzieci z rodzin peegierowskich w rozwoju cyfrowym – „Granty</w:t>
      </w:r>
      <w:r w:rsidRPr="00FD08E9">
        <w:rPr>
          <w:spacing w:val="-6"/>
        </w:rPr>
        <w:t xml:space="preserve"> </w:t>
      </w:r>
      <w:r w:rsidRPr="00FD08E9">
        <w:t>PPGR”.</w:t>
      </w:r>
    </w:p>
    <w:p w14:paraId="44136497" w14:textId="3706C16F" w:rsidR="00FD08E9" w:rsidRPr="00FD08E9" w:rsidRDefault="00023300" w:rsidP="00FD08E9">
      <w:pPr>
        <w:pStyle w:val="Akapitzlist"/>
        <w:numPr>
          <w:ilvl w:val="0"/>
          <w:numId w:val="6"/>
        </w:numPr>
        <w:tabs>
          <w:tab w:val="left" w:pos="527"/>
        </w:tabs>
        <w:ind w:right="106"/>
      </w:pPr>
      <w:r w:rsidRPr="00FD08E9">
        <w:t xml:space="preserve">Odbiorcą Pani/Pana danych osobowych będą organy upoważnione do otrzymania </w:t>
      </w:r>
    </w:p>
    <w:p w14:paraId="52D9EF1E" w14:textId="2CB34888" w:rsidR="00023300" w:rsidRPr="00FD08E9" w:rsidRDefault="00023300" w:rsidP="00FD08E9">
      <w:pPr>
        <w:pStyle w:val="Akapitzlist"/>
        <w:tabs>
          <w:tab w:val="left" w:pos="527"/>
        </w:tabs>
        <w:ind w:left="720" w:right="106" w:firstLine="0"/>
      </w:pPr>
      <w:r w:rsidRPr="00FD08E9">
        <w:t>Pani/Pana danych na podstawie przepisów</w:t>
      </w:r>
      <w:r w:rsidRPr="00FD08E9">
        <w:rPr>
          <w:spacing w:val="-4"/>
        </w:rPr>
        <w:t xml:space="preserve"> </w:t>
      </w:r>
      <w:r w:rsidRPr="00FD08E9">
        <w:t>prawa.</w:t>
      </w:r>
    </w:p>
    <w:p w14:paraId="49BF04AE" w14:textId="583CC605" w:rsidR="00023300" w:rsidRPr="00FD08E9" w:rsidRDefault="00E84993" w:rsidP="00FD08E9">
      <w:pPr>
        <w:pStyle w:val="Akapitzlist"/>
        <w:numPr>
          <w:ilvl w:val="0"/>
          <w:numId w:val="6"/>
        </w:numPr>
        <w:tabs>
          <w:tab w:val="left" w:pos="562"/>
        </w:tabs>
      </w:pPr>
      <w:r>
        <w:t xml:space="preserve">  </w:t>
      </w:r>
      <w:r w:rsidR="00023300" w:rsidRPr="00FD08E9">
        <w:t>Podane przez Panią/Pana dane osobowe będą przetwarzane przez okres nie dłuższy niż wynikający z przepisów</w:t>
      </w:r>
      <w:r w:rsidR="00023300" w:rsidRPr="00FD08E9">
        <w:rPr>
          <w:spacing w:val="-8"/>
        </w:rPr>
        <w:t xml:space="preserve"> </w:t>
      </w:r>
      <w:r w:rsidR="00F458D0">
        <w:t>prawa w szczególności Rozporządzenia Prezesa Rady Ministrów z dnia 18 stycznia 2011 r. w sprawie instrukcji kancelaryjnej, jednolitych rzeczowych wykazów akt oraz instrukcji w sprawie organizacji i zakresu działania archiwów zakładowych.</w:t>
      </w:r>
    </w:p>
    <w:p w14:paraId="78AF4DCD" w14:textId="77777777" w:rsidR="00023300" w:rsidRPr="00FD08E9" w:rsidRDefault="00023300" w:rsidP="00FD08E9">
      <w:pPr>
        <w:pStyle w:val="Akapitzlist"/>
        <w:widowControl/>
        <w:numPr>
          <w:ilvl w:val="0"/>
          <w:numId w:val="5"/>
        </w:numPr>
        <w:autoSpaceDE/>
        <w:autoSpaceDN/>
        <w:contextualSpacing/>
        <w:rPr>
          <w:rFonts w:eastAsia="Times New Roman"/>
          <w:lang w:eastAsia="pl-PL"/>
        </w:rPr>
      </w:pPr>
      <w:r w:rsidRPr="00FD08E9">
        <w:rPr>
          <w:rFonts w:eastAsia="Times New Roman"/>
          <w:lang w:eastAsia="pl-PL"/>
        </w:rPr>
        <w:t>Pani/Pana dane mogą być przetwarzane w sposób zautomatyzowany i nie będą podlegać profilowaniu.</w:t>
      </w:r>
    </w:p>
    <w:p w14:paraId="3416C29A" w14:textId="77777777" w:rsidR="00023300" w:rsidRPr="00FD08E9" w:rsidRDefault="00023300" w:rsidP="00FD08E9">
      <w:pPr>
        <w:pStyle w:val="Akapitzlist"/>
        <w:widowControl/>
        <w:numPr>
          <w:ilvl w:val="0"/>
          <w:numId w:val="5"/>
        </w:numPr>
        <w:autoSpaceDE/>
        <w:autoSpaceDN/>
        <w:contextualSpacing/>
        <w:rPr>
          <w:rFonts w:eastAsia="Times New Roman"/>
          <w:lang w:eastAsia="pl-PL"/>
        </w:rPr>
      </w:pPr>
      <w:r w:rsidRPr="00FD08E9">
        <w:rPr>
          <w:rFonts w:eastAsia="Times New Roman"/>
          <w:lang w:eastAsia="pl-PL"/>
        </w:rPr>
        <w:t>Pan/Pana dane nie będą przekazywane do państwa trzeciego</w:t>
      </w:r>
    </w:p>
    <w:p w14:paraId="410C6E2B" w14:textId="4159FB9E" w:rsidR="00023300" w:rsidRPr="00FD08E9" w:rsidRDefault="00023300" w:rsidP="00FD08E9">
      <w:pPr>
        <w:pStyle w:val="Akapitzlist"/>
        <w:widowControl/>
        <w:numPr>
          <w:ilvl w:val="0"/>
          <w:numId w:val="5"/>
        </w:numPr>
        <w:autoSpaceDE/>
        <w:autoSpaceDN/>
        <w:contextualSpacing/>
        <w:rPr>
          <w:rFonts w:eastAsia="Times New Roman"/>
          <w:lang w:eastAsia="pl-PL"/>
        </w:rPr>
      </w:pPr>
      <w:r w:rsidRPr="00FD08E9">
        <w:rPr>
          <w:rFonts w:eastAsia="Times New Roman"/>
          <w:lang w:eastAsia="pl-PL"/>
        </w:rPr>
        <w:t>W związku z przetwarzaniem Pani/Pana danych osobowych, przysługują Pani/Panu następujące prawa:</w:t>
      </w:r>
    </w:p>
    <w:p w14:paraId="73DE8304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do żądania od Administratora dostępu do danych osobowych oraz otrzymania </w:t>
      </w:r>
      <w:r w:rsidR="00FD08E9">
        <w:rPr>
          <w:rFonts w:eastAsia="Times New Roman"/>
          <w:lang w:eastAsia="pl-PL"/>
        </w:rPr>
        <w:t xml:space="preserve"> </w:t>
      </w:r>
    </w:p>
    <w:p w14:paraId="14EB4D3A" w14:textId="248A3EB0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ich kopii;</w:t>
      </w:r>
    </w:p>
    <w:p w14:paraId="47D5E4A7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żądania sprostowania (poprawiania) danych osobowych w przypadkach, </w:t>
      </w:r>
    </w:p>
    <w:p w14:paraId="3818015B" w14:textId="04B701C5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o których mowa w art. 16 RODO;</w:t>
      </w:r>
    </w:p>
    <w:p w14:paraId="4EB4D9BC" w14:textId="2529AAD3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żądania usunięcia danych </w:t>
      </w:r>
      <w:r w:rsidR="00E84993" w:rsidRPr="00023300">
        <w:rPr>
          <w:rFonts w:eastAsia="Times New Roman"/>
          <w:lang w:eastAsia="pl-PL"/>
        </w:rPr>
        <w:t>osobow</w:t>
      </w:r>
      <w:r w:rsidR="00E84993">
        <w:rPr>
          <w:rFonts w:eastAsia="Times New Roman"/>
          <w:lang w:eastAsia="pl-PL"/>
        </w:rPr>
        <w:t>y</w:t>
      </w:r>
      <w:r w:rsidR="00E84993" w:rsidRPr="00023300">
        <w:rPr>
          <w:rFonts w:eastAsia="Times New Roman"/>
          <w:lang w:eastAsia="pl-PL"/>
        </w:rPr>
        <w:t>ch</w:t>
      </w:r>
      <w:r w:rsidRPr="00023300">
        <w:rPr>
          <w:rFonts w:eastAsia="Times New Roman"/>
          <w:lang w:eastAsia="pl-PL"/>
        </w:rPr>
        <w:t xml:space="preserve"> w przypadkach określonych </w:t>
      </w:r>
    </w:p>
    <w:p w14:paraId="0BF8E2BE" w14:textId="5E610562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w art. 17 RODO;</w:t>
      </w:r>
    </w:p>
    <w:p w14:paraId="1A252B46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żądania ograniczenia przetwarzania danych osobowych w przypadkach </w:t>
      </w:r>
    </w:p>
    <w:p w14:paraId="5A253F8F" w14:textId="7216D887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określonych w art. 18 RODO;</w:t>
      </w:r>
    </w:p>
    <w:p w14:paraId="3F94239C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wniesienia sprzeciwu wobec przetwarzania Państwa danych osobowych </w:t>
      </w:r>
    </w:p>
    <w:p w14:paraId="540D0303" w14:textId="3E651C41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w przypadkach</w:t>
      </w:r>
      <w:r>
        <w:rPr>
          <w:rFonts w:eastAsia="Times New Roman"/>
          <w:lang w:eastAsia="pl-PL"/>
        </w:rPr>
        <w:t xml:space="preserve"> </w:t>
      </w:r>
      <w:r w:rsidR="00023300" w:rsidRPr="00023300">
        <w:rPr>
          <w:rFonts w:eastAsia="Times New Roman"/>
          <w:lang w:eastAsia="pl-PL"/>
        </w:rPr>
        <w:t>określonych w art. 21 RODO;</w:t>
      </w:r>
    </w:p>
    <w:p w14:paraId="51D50172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- prawo do przenoszenia Państwa danych osobowych w przypadkach określonych </w:t>
      </w:r>
    </w:p>
    <w:p w14:paraId="12396DE6" w14:textId="2631D962" w:rsidR="00023300" w:rsidRPr="00023300" w:rsidRDefault="00FD08E9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w art. 20 RODO;</w:t>
      </w:r>
    </w:p>
    <w:p w14:paraId="35412007" w14:textId="77777777" w:rsidR="00FD08E9" w:rsidRDefault="00023300" w:rsidP="00FD08E9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lastRenderedPageBreak/>
        <w:t xml:space="preserve">- prawo wniesienia skargi do Prezesa Urzędu Ochrony Danych Osobowych, w sytuacji, </w:t>
      </w:r>
    </w:p>
    <w:p w14:paraId="29BAAFC0" w14:textId="4A8B315A" w:rsidR="007171DB" w:rsidRDefault="007171DB" w:rsidP="007171DB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gdy uznają</w:t>
      </w:r>
      <w:r w:rsidR="00FD08E9">
        <w:rPr>
          <w:rFonts w:eastAsia="Times New Roman"/>
          <w:lang w:eastAsia="pl-PL"/>
        </w:rPr>
        <w:t xml:space="preserve"> </w:t>
      </w:r>
      <w:r w:rsidR="00023300" w:rsidRPr="00023300">
        <w:rPr>
          <w:rFonts w:eastAsia="Times New Roman"/>
          <w:lang w:eastAsia="pl-PL"/>
        </w:rPr>
        <w:t xml:space="preserve">Państwo, że przetwarzanie danych osobowych narusza przepisy </w:t>
      </w:r>
    </w:p>
    <w:p w14:paraId="62DEE7DF" w14:textId="4980F7A1" w:rsidR="00023300" w:rsidRPr="00FD08E9" w:rsidRDefault="007171DB" w:rsidP="007171DB">
      <w:pPr>
        <w:widowControl/>
        <w:autoSpaceDE/>
        <w:autoSpaceDN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="00023300" w:rsidRPr="00023300">
        <w:rPr>
          <w:rFonts w:eastAsia="Times New Roman"/>
          <w:lang w:eastAsia="pl-PL"/>
        </w:rPr>
        <w:t>ogólnego rozporządzenia o ochronie</w:t>
      </w:r>
      <w:r>
        <w:rPr>
          <w:rFonts w:eastAsia="Times New Roman"/>
          <w:lang w:eastAsia="pl-PL"/>
        </w:rPr>
        <w:t xml:space="preserve"> </w:t>
      </w:r>
      <w:r w:rsidR="00023300" w:rsidRPr="00023300">
        <w:rPr>
          <w:rFonts w:eastAsia="Times New Roman"/>
          <w:lang w:eastAsia="pl-PL"/>
        </w:rPr>
        <w:t>danych osobowych (RODO).</w:t>
      </w:r>
    </w:p>
    <w:p w14:paraId="6111A522" w14:textId="14E085D7" w:rsidR="00023300" w:rsidRPr="00FD08E9" w:rsidRDefault="00023300" w:rsidP="00FD08E9">
      <w:pPr>
        <w:pStyle w:val="Akapitzlist"/>
        <w:widowControl/>
        <w:numPr>
          <w:ilvl w:val="0"/>
          <w:numId w:val="5"/>
        </w:numPr>
        <w:autoSpaceDE/>
        <w:autoSpaceDN/>
        <w:rPr>
          <w:rFonts w:eastAsia="Times New Roman"/>
          <w:lang w:eastAsia="pl-PL"/>
        </w:rPr>
      </w:pPr>
      <w:r w:rsidRPr="00FD08E9">
        <w:rPr>
          <w:rFonts w:eastAsia="Times New Roman"/>
          <w:lang w:eastAsia="pl-PL"/>
        </w:rPr>
        <w:t>W przypadku gdy przetwarzanie danych osobowych odbywa się na podstawie zgody osoby na przetwarzanie danych osobowych (art. 6 ust. 1 lit a RODO), przysługuje Pani/Panu prawo do cofnięcia</w:t>
      </w:r>
      <w:r w:rsidR="00FD08E9">
        <w:rPr>
          <w:rFonts w:eastAsia="Times New Roman"/>
          <w:lang w:eastAsia="pl-PL"/>
        </w:rPr>
        <w:t xml:space="preserve"> </w:t>
      </w:r>
      <w:r w:rsidRPr="00FD08E9">
        <w:rPr>
          <w:rFonts w:eastAsia="Times New Roman"/>
          <w:lang w:eastAsia="pl-PL"/>
        </w:rPr>
        <w:t>tej zgody w dowolnym momencie. Cofnięcie to nie ma wpływu na zgodność przetwarzania, którego dokonano na podstawie zgody przed jej cofnięciem.</w:t>
      </w:r>
    </w:p>
    <w:p w14:paraId="7CF8FE76" w14:textId="77777777" w:rsidR="00023300" w:rsidRPr="00023300" w:rsidRDefault="00023300" w:rsidP="00FD08E9">
      <w:pPr>
        <w:widowControl/>
        <w:numPr>
          <w:ilvl w:val="0"/>
          <w:numId w:val="4"/>
        </w:numPr>
        <w:autoSpaceDE/>
        <w:autoSpaceDN/>
        <w:ind w:left="709"/>
        <w:contextualSpacing/>
        <w:jc w:val="both"/>
        <w:rPr>
          <w:rFonts w:eastAsia="Times New Roman"/>
          <w:lang w:eastAsia="pl-PL"/>
        </w:rPr>
      </w:pPr>
      <w:r w:rsidRPr="00023300">
        <w:rPr>
          <w:rFonts w:eastAsia="Times New Roman"/>
          <w:lang w:eastAsia="pl-PL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7726901C" w14:textId="2EA47C02" w:rsidR="00023300" w:rsidRPr="00FD08E9" w:rsidRDefault="00023300" w:rsidP="0002330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36284C" w14:textId="77777777" w:rsidR="00023300" w:rsidRPr="00FD08E9" w:rsidRDefault="00023300" w:rsidP="0002330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C5D9D9" w14:textId="77777777" w:rsidR="00023300" w:rsidRPr="00FD08E9" w:rsidRDefault="00023300" w:rsidP="00023300">
      <w:pPr>
        <w:pStyle w:val="Nagwek2"/>
        <w:ind w:left="5102" w:right="111"/>
        <w:jc w:val="center"/>
        <w:rPr>
          <w:sz w:val="22"/>
          <w:szCs w:val="22"/>
        </w:rPr>
      </w:pPr>
      <w:r w:rsidRPr="00FD08E9">
        <w:rPr>
          <w:sz w:val="22"/>
          <w:szCs w:val="22"/>
        </w:rPr>
        <w:t>…..………………………………..</w:t>
      </w:r>
    </w:p>
    <w:p w14:paraId="5D4332EC" w14:textId="77777777" w:rsidR="00023300" w:rsidRPr="00FD08E9" w:rsidRDefault="00023300" w:rsidP="00023300">
      <w:pPr>
        <w:spacing w:before="2"/>
        <w:ind w:left="5102" w:right="183"/>
        <w:jc w:val="center"/>
      </w:pPr>
      <w:r w:rsidRPr="00FD08E9">
        <w:t>/czytelny podpis osoby wyrażającej zgodę/</w:t>
      </w:r>
    </w:p>
    <w:p w14:paraId="35E67FE6" w14:textId="77777777" w:rsidR="00023300" w:rsidRPr="00FD08E9" w:rsidRDefault="00023300" w:rsidP="00023300">
      <w:pPr>
        <w:pStyle w:val="Tekstpodstawowy"/>
        <w:ind w:left="0" w:right="105" w:firstLine="0"/>
      </w:pPr>
    </w:p>
    <w:sectPr w:rsidR="00023300" w:rsidRPr="00FD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F6E"/>
    <w:multiLevelType w:val="hybridMultilevel"/>
    <w:tmpl w:val="78EE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2D37"/>
    <w:multiLevelType w:val="hybridMultilevel"/>
    <w:tmpl w:val="95BE1F76"/>
    <w:lvl w:ilvl="0" w:tplc="5F8034CA">
      <w:start w:val="1"/>
      <w:numFmt w:val="decimal"/>
      <w:lvlText w:val="%1."/>
      <w:lvlJc w:val="left"/>
      <w:pPr>
        <w:ind w:left="538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9926E4FE">
      <w:numFmt w:val="bullet"/>
      <w:lvlText w:val="•"/>
      <w:lvlJc w:val="left"/>
      <w:pPr>
        <w:ind w:left="1486" w:hanging="284"/>
      </w:pPr>
      <w:rPr>
        <w:rFonts w:hint="default"/>
        <w:lang w:val="pl-PL" w:eastAsia="en-US" w:bidi="ar-SA"/>
      </w:rPr>
    </w:lvl>
    <w:lvl w:ilvl="2" w:tplc="9CC81D66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325C838A">
      <w:numFmt w:val="bullet"/>
      <w:lvlText w:val="•"/>
      <w:lvlJc w:val="left"/>
      <w:pPr>
        <w:ind w:left="3379" w:hanging="284"/>
      </w:pPr>
      <w:rPr>
        <w:rFonts w:hint="default"/>
        <w:lang w:val="pl-PL" w:eastAsia="en-US" w:bidi="ar-SA"/>
      </w:rPr>
    </w:lvl>
    <w:lvl w:ilvl="4" w:tplc="AC085F86">
      <w:numFmt w:val="bullet"/>
      <w:lvlText w:val="•"/>
      <w:lvlJc w:val="left"/>
      <w:pPr>
        <w:ind w:left="4326" w:hanging="284"/>
      </w:pPr>
      <w:rPr>
        <w:rFonts w:hint="default"/>
        <w:lang w:val="pl-PL" w:eastAsia="en-US" w:bidi="ar-SA"/>
      </w:rPr>
    </w:lvl>
    <w:lvl w:ilvl="5" w:tplc="13FACB8C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6FF6BE70">
      <w:numFmt w:val="bullet"/>
      <w:lvlText w:val="•"/>
      <w:lvlJc w:val="left"/>
      <w:pPr>
        <w:ind w:left="6219" w:hanging="284"/>
      </w:pPr>
      <w:rPr>
        <w:rFonts w:hint="default"/>
        <w:lang w:val="pl-PL" w:eastAsia="en-US" w:bidi="ar-SA"/>
      </w:rPr>
    </w:lvl>
    <w:lvl w:ilvl="7" w:tplc="55782CD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2108768C">
      <w:numFmt w:val="bullet"/>
      <w:lvlText w:val="•"/>
      <w:lvlJc w:val="left"/>
      <w:pPr>
        <w:ind w:left="8113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D7F4A46"/>
    <w:multiLevelType w:val="hybridMultilevel"/>
    <w:tmpl w:val="0FA8DAFA"/>
    <w:lvl w:ilvl="0" w:tplc="8D18664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21938"/>
    <w:multiLevelType w:val="hybridMultilevel"/>
    <w:tmpl w:val="2168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7D26"/>
    <w:multiLevelType w:val="hybridMultilevel"/>
    <w:tmpl w:val="0C4E9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2335"/>
    <w:multiLevelType w:val="hybridMultilevel"/>
    <w:tmpl w:val="D90429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00"/>
    <w:rsid w:val="00023300"/>
    <w:rsid w:val="00151DE3"/>
    <w:rsid w:val="006D43BB"/>
    <w:rsid w:val="007171DB"/>
    <w:rsid w:val="00907431"/>
    <w:rsid w:val="00E84993"/>
    <w:rsid w:val="00F458D0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2BC"/>
  <w15:chartTrackingRefBased/>
  <w15:docId w15:val="{85BE07C3-CE11-44AF-87C6-6262D331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3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023300"/>
    <w:pPr>
      <w:ind w:left="397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3300"/>
    <w:rPr>
      <w:rFonts w:ascii="Arial" w:eastAsia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23300"/>
    <w:pPr>
      <w:ind w:left="538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23300"/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023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0233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23300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023300"/>
    <w:pPr>
      <w:ind w:left="538" w:right="113" w:hanging="284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D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pawlaczyk@um.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Pawlaczyk</dc:creator>
  <cp:keywords/>
  <dc:description/>
  <cp:lastModifiedBy>Michał Pawlaczyk</cp:lastModifiedBy>
  <cp:revision>5</cp:revision>
  <dcterms:created xsi:type="dcterms:W3CDTF">2021-10-20T13:21:00Z</dcterms:created>
  <dcterms:modified xsi:type="dcterms:W3CDTF">2021-10-21T06:11:00Z</dcterms:modified>
</cp:coreProperties>
</file>