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B464AC" w14:textId="06839CB1" w:rsidR="00B670D0" w:rsidRPr="00C16958" w:rsidRDefault="00B670D0" w:rsidP="00B670D0">
      <w:pPr>
        <w:pStyle w:val="Nagwek1"/>
        <w:spacing w:before="0" w:after="0"/>
        <w:jc w:val="right"/>
        <w:rPr>
          <w:rFonts w:ascii="Times New Roman" w:hAnsi="Times New Roman" w:cs="Times New Roman"/>
          <w:b w:val="0"/>
          <w:sz w:val="22"/>
          <w:szCs w:val="22"/>
        </w:rPr>
      </w:pP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20"/>
          <w:szCs w:val="20"/>
        </w:rPr>
        <w:tab/>
      </w:r>
      <w:r w:rsidRPr="00DF335E">
        <w:rPr>
          <w:rFonts w:ascii="Times New Roman" w:hAnsi="Times New Roman" w:cs="Times New Roman"/>
          <w:b w:val="0"/>
          <w:sz w:val="18"/>
          <w:szCs w:val="18"/>
        </w:rPr>
        <w:tab/>
      </w:r>
    </w:p>
    <w:p w14:paraId="19871418" w14:textId="77777777" w:rsidR="00B670D0" w:rsidRPr="00DF335E" w:rsidRDefault="00B670D0" w:rsidP="00B670D0">
      <w:pPr>
        <w:pStyle w:val="Nagwek1"/>
        <w:spacing w:before="0" w:after="0"/>
        <w:rPr>
          <w:rFonts w:ascii="Times New Roman" w:hAnsi="Times New Roman" w:cs="Times New Roman"/>
          <w:sz w:val="24"/>
          <w:szCs w:val="24"/>
        </w:rPr>
      </w:pPr>
    </w:p>
    <w:p w14:paraId="3A8E7AB2" w14:textId="27B76905" w:rsidR="00355CD7" w:rsidRPr="00541535" w:rsidRDefault="00B670D0" w:rsidP="00355CD7">
      <w:pPr>
        <w:shd w:val="clear" w:color="auto" w:fill="FFFFFF"/>
        <w:spacing w:before="120"/>
        <w:ind w:left="79"/>
        <w:jc w:val="center"/>
        <w:rPr>
          <w:rStyle w:val="Uwydatnienie"/>
          <w:rFonts w:ascii="Times New Roman" w:hAnsi="Times New Roman" w:cs="Times New Roman"/>
          <w:b/>
          <w:i w:val="0"/>
          <w:color w:val="000000"/>
          <w:sz w:val="28"/>
          <w:szCs w:val="28"/>
          <w:shd w:val="clear" w:color="auto" w:fill="FFFFFF"/>
        </w:rPr>
      </w:pPr>
      <w:r w:rsidRPr="00541535">
        <w:rPr>
          <w:rFonts w:ascii="Times New Roman" w:hAnsi="Times New Roman" w:cs="Times New Roman"/>
          <w:b/>
          <w:sz w:val="28"/>
          <w:szCs w:val="28"/>
        </w:rPr>
        <w:t>O</w:t>
      </w:r>
      <w:r w:rsidR="00355CD7" w:rsidRPr="00541535">
        <w:rPr>
          <w:rFonts w:ascii="Times New Roman" w:hAnsi="Times New Roman" w:cs="Times New Roman"/>
          <w:b/>
          <w:sz w:val="28"/>
          <w:szCs w:val="28"/>
        </w:rPr>
        <w:t>GŁO</w:t>
      </w:r>
      <w:r w:rsidRPr="00541535">
        <w:rPr>
          <w:rFonts w:ascii="Times New Roman" w:hAnsi="Times New Roman" w:cs="Times New Roman"/>
          <w:b/>
          <w:sz w:val="28"/>
          <w:szCs w:val="28"/>
        </w:rPr>
        <w:t xml:space="preserve">SZENIE </w:t>
      </w:r>
      <w:r w:rsidRPr="00541535">
        <w:rPr>
          <w:rStyle w:val="Uwydatnienie"/>
          <w:rFonts w:ascii="Times New Roman" w:hAnsi="Times New Roman" w:cs="Times New Roman"/>
          <w:b/>
          <w:i w:val="0"/>
          <w:color w:val="000000"/>
          <w:sz w:val="28"/>
          <w:szCs w:val="28"/>
          <w:shd w:val="clear" w:color="auto" w:fill="FFFFFF"/>
        </w:rPr>
        <w:t>BURMISTRZA</w:t>
      </w:r>
    </w:p>
    <w:p w14:paraId="4B365ED3" w14:textId="09B68810" w:rsidR="00B670D0" w:rsidRPr="00541535" w:rsidRDefault="00B670D0" w:rsidP="00355CD7">
      <w:pPr>
        <w:shd w:val="clear" w:color="auto" w:fill="FFFFFF"/>
        <w:spacing w:before="120"/>
        <w:ind w:left="79"/>
        <w:jc w:val="center"/>
        <w:rPr>
          <w:rStyle w:val="Uwydatnienie"/>
          <w:rFonts w:ascii="Times New Roman" w:hAnsi="Times New Roman" w:cs="Times New Roman"/>
          <w:b/>
          <w:i w:val="0"/>
          <w:iCs w:val="0"/>
          <w:sz w:val="28"/>
          <w:szCs w:val="28"/>
        </w:rPr>
      </w:pPr>
      <w:r w:rsidRPr="00541535">
        <w:rPr>
          <w:rStyle w:val="Uwydatnienie"/>
          <w:rFonts w:ascii="Times New Roman" w:hAnsi="Times New Roman" w:cs="Times New Roman"/>
          <w:b/>
          <w:i w:val="0"/>
          <w:color w:val="000000"/>
          <w:sz w:val="28"/>
          <w:szCs w:val="28"/>
          <w:shd w:val="clear" w:color="auto" w:fill="FFFFFF"/>
        </w:rPr>
        <w:t xml:space="preserve"> MIASTA OLEŚNICY</w:t>
      </w:r>
    </w:p>
    <w:p w14:paraId="39DD34D5" w14:textId="77777777" w:rsidR="00B670D0" w:rsidRPr="00541535" w:rsidRDefault="00B670D0" w:rsidP="00DF335E">
      <w:pPr>
        <w:shd w:val="clear" w:color="auto" w:fill="FFFFFF"/>
        <w:spacing w:before="120" w:line="240" w:lineRule="exact"/>
        <w:ind w:left="7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F335E">
        <w:rPr>
          <w:rFonts w:ascii="Times New Roman" w:hAnsi="Times New Roman" w:cs="Times New Roman"/>
          <w:b/>
          <w:bCs/>
          <w:i/>
        </w:rPr>
        <w:br/>
      </w:r>
      <w:r w:rsidRPr="00541535">
        <w:rPr>
          <w:rFonts w:ascii="Times New Roman" w:hAnsi="Times New Roman" w:cs="Times New Roman"/>
          <w:b/>
          <w:bCs/>
          <w:sz w:val="24"/>
          <w:szCs w:val="24"/>
        </w:rPr>
        <w:t xml:space="preserve">o podjęciu uchwały w sprawie przystąpienia </w:t>
      </w:r>
    </w:p>
    <w:p w14:paraId="3D65EFDC" w14:textId="7640AEFC" w:rsidR="00B670D0" w:rsidRPr="00541535" w:rsidRDefault="00B670D0" w:rsidP="00DF335E">
      <w:pPr>
        <w:shd w:val="clear" w:color="auto" w:fill="FFFFFF"/>
        <w:spacing w:before="120" w:line="240" w:lineRule="exact"/>
        <w:ind w:left="7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1535">
        <w:rPr>
          <w:rFonts w:ascii="Times New Roman" w:hAnsi="Times New Roman" w:cs="Times New Roman"/>
          <w:b/>
          <w:sz w:val="24"/>
          <w:szCs w:val="24"/>
        </w:rPr>
        <w:t>do sporządzenia planu ogólnego Miasta Oleśnicy</w:t>
      </w:r>
      <w:r w:rsidRPr="00541535">
        <w:rPr>
          <w:rFonts w:ascii="Times New Roman" w:hAnsi="Times New Roman" w:cs="Times New Roman"/>
          <w:b/>
          <w:iCs/>
          <w:sz w:val="24"/>
          <w:szCs w:val="24"/>
        </w:rPr>
        <w:t>.</w:t>
      </w:r>
    </w:p>
    <w:p w14:paraId="76E8EEE2" w14:textId="77777777" w:rsidR="00A402C4" w:rsidRDefault="00A402C4" w:rsidP="00296247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14:paraId="2724D0C3" w14:textId="021EE94D" w:rsidR="00BE786C" w:rsidRPr="00355CD7" w:rsidRDefault="00B670D0" w:rsidP="0029624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lang w:eastAsia="pl-PL"/>
        </w:rPr>
      </w:pPr>
      <w:r w:rsidRPr="00355CD7">
        <w:rPr>
          <w:rFonts w:ascii="Times New Roman" w:hAnsi="Times New Roman" w:cs="Times New Roman"/>
        </w:rPr>
        <w:t xml:space="preserve">Na podstawie art. 13i ust 3 pkt </w:t>
      </w:r>
      <w:r w:rsidR="00154AE0" w:rsidRPr="00355CD7">
        <w:rPr>
          <w:rFonts w:ascii="Times New Roman" w:hAnsi="Times New Roman" w:cs="Times New Roman"/>
        </w:rPr>
        <w:t>1</w:t>
      </w:r>
      <w:r w:rsidRPr="00355CD7">
        <w:rPr>
          <w:rFonts w:ascii="Times New Roman" w:hAnsi="Times New Roman" w:cs="Times New Roman"/>
        </w:rPr>
        <w:t xml:space="preserve"> ustawy z dnia 27 marca 2003r. o planowaniu i</w:t>
      </w:r>
      <w:r w:rsidR="00DF335E" w:rsidRPr="00355CD7">
        <w:rPr>
          <w:rFonts w:ascii="Times New Roman" w:hAnsi="Times New Roman" w:cs="Times New Roman"/>
        </w:rPr>
        <w:t> </w:t>
      </w:r>
      <w:r w:rsidRPr="00355CD7">
        <w:rPr>
          <w:rFonts w:ascii="Times New Roman" w:hAnsi="Times New Roman" w:cs="Times New Roman"/>
        </w:rPr>
        <w:t>zagospodarowaniu przestrzennym (Dz. U. z 2024r. poz. 1130), a także art. 39 ust. 1 w związku z art. 46 ust. 1 pkt 1 i 3</w:t>
      </w:r>
      <w:r w:rsidR="00382AFB">
        <w:rPr>
          <w:rFonts w:ascii="Times New Roman" w:hAnsi="Times New Roman" w:cs="Times New Roman"/>
        </w:rPr>
        <w:t xml:space="preserve"> </w:t>
      </w:r>
      <w:r w:rsidRPr="00355CD7">
        <w:rPr>
          <w:rFonts w:ascii="Times New Roman" w:hAnsi="Times New Roman" w:cs="Times New Roman"/>
        </w:rPr>
        <w:t>ustawy z dnia 3 października 2008r. o udostępnianiu informacji o środowisku i</w:t>
      </w:r>
      <w:r w:rsidR="00015EBE">
        <w:rPr>
          <w:rFonts w:ascii="Times New Roman" w:hAnsi="Times New Roman" w:cs="Times New Roman"/>
        </w:rPr>
        <w:t> </w:t>
      </w:r>
      <w:r w:rsidRPr="00355CD7">
        <w:rPr>
          <w:rFonts w:ascii="Times New Roman" w:hAnsi="Times New Roman" w:cs="Times New Roman"/>
        </w:rPr>
        <w:t xml:space="preserve">jego ochronie, udziale społeczeństwa w ochronie środowiska oraz </w:t>
      </w:r>
      <w:r w:rsidR="00DF335E" w:rsidRPr="00355CD7">
        <w:rPr>
          <w:rFonts w:ascii="Times New Roman" w:hAnsi="Times New Roman" w:cs="Times New Roman"/>
        </w:rPr>
        <w:t xml:space="preserve"> </w:t>
      </w:r>
      <w:r w:rsidRPr="00355CD7">
        <w:rPr>
          <w:rFonts w:ascii="Times New Roman" w:hAnsi="Times New Roman" w:cs="Times New Roman"/>
        </w:rPr>
        <w:t>o</w:t>
      </w:r>
      <w:r w:rsidR="00DF335E" w:rsidRPr="00355CD7">
        <w:rPr>
          <w:rFonts w:ascii="Times New Roman" w:hAnsi="Times New Roman" w:cs="Times New Roman"/>
        </w:rPr>
        <w:t> </w:t>
      </w:r>
      <w:r w:rsidRPr="00355CD7">
        <w:rPr>
          <w:rFonts w:ascii="Times New Roman" w:hAnsi="Times New Roman" w:cs="Times New Roman"/>
        </w:rPr>
        <w:t>ocenach oddziaływania na środowisko (Dz. U. z</w:t>
      </w:r>
      <w:r w:rsidR="00DF335E" w:rsidRPr="00355CD7">
        <w:rPr>
          <w:rFonts w:ascii="Times New Roman" w:hAnsi="Times New Roman" w:cs="Times New Roman"/>
        </w:rPr>
        <w:t xml:space="preserve"> </w:t>
      </w:r>
      <w:r w:rsidRPr="00355CD7">
        <w:rPr>
          <w:rFonts w:ascii="Times New Roman" w:hAnsi="Times New Roman" w:cs="Times New Roman"/>
        </w:rPr>
        <w:t>202</w:t>
      </w:r>
      <w:r w:rsidR="00CE05C6" w:rsidRPr="00355CD7">
        <w:rPr>
          <w:rFonts w:ascii="Times New Roman" w:hAnsi="Times New Roman" w:cs="Times New Roman"/>
        </w:rPr>
        <w:t>4</w:t>
      </w:r>
      <w:r w:rsidRPr="00355CD7">
        <w:rPr>
          <w:rFonts w:ascii="Times New Roman" w:hAnsi="Times New Roman" w:cs="Times New Roman"/>
        </w:rPr>
        <w:t>r. poz. 1</w:t>
      </w:r>
      <w:r w:rsidR="00CE05C6" w:rsidRPr="00355CD7">
        <w:rPr>
          <w:rFonts w:ascii="Times New Roman" w:hAnsi="Times New Roman" w:cs="Times New Roman"/>
        </w:rPr>
        <w:t>112</w:t>
      </w:r>
      <w:r w:rsidRPr="00355CD7">
        <w:rPr>
          <w:rFonts w:ascii="Times New Roman" w:hAnsi="Times New Roman" w:cs="Times New Roman"/>
        </w:rPr>
        <w:t xml:space="preserve"> ze zm.) </w:t>
      </w:r>
      <w:r w:rsidR="001C4CA1" w:rsidRPr="00725D2B">
        <w:rPr>
          <w:rFonts w:ascii="Times New Roman" w:eastAsia="Times New Roman" w:hAnsi="Times New Roman" w:cs="Times New Roman"/>
          <w:bCs/>
          <w:lang w:eastAsia="pl-PL"/>
        </w:rPr>
        <w:t>zawiadamiam</w:t>
      </w:r>
      <w:r w:rsidR="00DF335E" w:rsidRPr="00355CD7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1C4CA1" w:rsidRPr="00355CD7">
        <w:rPr>
          <w:rFonts w:ascii="Times New Roman" w:hAnsi="Times New Roman" w:cs="Times New Roman"/>
        </w:rPr>
        <w:t xml:space="preserve">o </w:t>
      </w:r>
      <w:r w:rsidR="00DF335E" w:rsidRPr="00355CD7">
        <w:rPr>
          <w:rFonts w:ascii="Times New Roman" w:hAnsi="Times New Roman" w:cs="Times New Roman"/>
        </w:rPr>
        <w:t> </w:t>
      </w:r>
      <w:r w:rsidR="001C4CA1" w:rsidRPr="00355CD7">
        <w:rPr>
          <w:rFonts w:ascii="Times New Roman" w:hAnsi="Times New Roman" w:cs="Times New Roman"/>
        </w:rPr>
        <w:t xml:space="preserve">podjęciu przez Radę </w:t>
      </w:r>
      <w:r w:rsidR="001C4CA1" w:rsidRPr="00355CD7">
        <w:rPr>
          <w:rFonts w:ascii="Times New Roman" w:hAnsi="Times New Roman" w:cs="Times New Roman"/>
          <w:shd w:val="clear" w:color="auto" w:fill="FFFFFF"/>
        </w:rPr>
        <w:t xml:space="preserve">Miasta Oleśnicy uchwały </w:t>
      </w:r>
      <w:r w:rsidRPr="00355CD7">
        <w:rPr>
          <w:rFonts w:ascii="Times New Roman" w:hAnsi="Times New Roman" w:cs="Times New Roman"/>
        </w:rPr>
        <w:t>nr IV/28/2024 z dnia 12 sierpnia 2024 r. w</w:t>
      </w:r>
      <w:r w:rsidR="00DF335E" w:rsidRPr="00355CD7">
        <w:rPr>
          <w:rFonts w:ascii="Times New Roman" w:hAnsi="Times New Roman" w:cs="Times New Roman"/>
        </w:rPr>
        <w:t> </w:t>
      </w:r>
      <w:r w:rsidRPr="00355CD7">
        <w:rPr>
          <w:rFonts w:ascii="Times New Roman" w:hAnsi="Times New Roman" w:cs="Times New Roman"/>
        </w:rPr>
        <w:t xml:space="preserve">sprawie przystąpienia do sporządzenia </w:t>
      </w:r>
      <w:r w:rsidRPr="00355CD7">
        <w:rPr>
          <w:rFonts w:ascii="Times New Roman" w:hAnsi="Times New Roman" w:cs="Times New Roman"/>
          <w:b/>
        </w:rPr>
        <w:t>planu ogólnego Miasta Oleśnicy</w:t>
      </w:r>
      <w:r w:rsidR="001C4CA1" w:rsidRPr="00355CD7">
        <w:rPr>
          <w:rFonts w:ascii="Times New Roman" w:hAnsi="Times New Roman" w:cs="Times New Roman"/>
          <w:b/>
        </w:rPr>
        <w:t xml:space="preserve"> </w:t>
      </w:r>
      <w:r w:rsidR="00DF335E" w:rsidRPr="00355CD7">
        <w:rPr>
          <w:rFonts w:ascii="Times New Roman" w:hAnsi="Times New Roman" w:cs="Times New Roman"/>
          <w:b/>
        </w:rPr>
        <w:t xml:space="preserve"> </w:t>
      </w:r>
      <w:r w:rsidR="001C4CA1" w:rsidRPr="00355CD7">
        <w:rPr>
          <w:rFonts w:ascii="Times New Roman" w:hAnsi="Times New Roman" w:cs="Times New Roman"/>
          <w:bCs/>
        </w:rPr>
        <w:t xml:space="preserve">oraz o </w:t>
      </w:r>
      <w:r w:rsidR="00BE786C" w:rsidRPr="00355CD7">
        <w:rPr>
          <w:rFonts w:ascii="Times New Roman" w:hAnsi="Times New Roman" w:cs="Times New Roman"/>
          <w:bCs/>
        </w:rPr>
        <w:t>wszczęciu przeprowadzenia</w:t>
      </w:r>
      <w:r w:rsidR="001C4CA1" w:rsidRPr="00355CD7">
        <w:rPr>
          <w:rFonts w:ascii="Times New Roman" w:hAnsi="Times New Roman" w:cs="Times New Roman"/>
          <w:bCs/>
        </w:rPr>
        <w:t xml:space="preserve"> strategicznej oceny oddziaływania na środowisko</w:t>
      </w:r>
      <w:r w:rsidR="001C4CA1" w:rsidRPr="00355CD7">
        <w:rPr>
          <w:rFonts w:ascii="Times New Roman" w:hAnsi="Times New Roman" w:cs="Times New Roman"/>
          <w:bCs/>
          <w:iCs/>
        </w:rPr>
        <w:t xml:space="preserve"> skutków realizacji</w:t>
      </w:r>
      <w:r w:rsidR="00BE786C" w:rsidRPr="00355CD7">
        <w:rPr>
          <w:rFonts w:ascii="Times New Roman" w:hAnsi="Times New Roman" w:cs="Times New Roman"/>
          <w:color w:val="000000"/>
        </w:rPr>
        <w:t xml:space="preserve"> ustaleń planu ogólnego</w:t>
      </w:r>
      <w:r w:rsidR="001C4CA1" w:rsidRPr="00355CD7">
        <w:rPr>
          <w:rFonts w:ascii="Times New Roman" w:hAnsi="Times New Roman" w:cs="Times New Roman"/>
          <w:bCs/>
          <w:iCs/>
        </w:rPr>
        <w:t>.</w:t>
      </w:r>
      <w:r w:rsidRPr="00355CD7">
        <w:rPr>
          <w:rFonts w:ascii="Times New Roman" w:hAnsi="Times New Roman" w:cs="Times New Roman"/>
        </w:rPr>
        <w:t xml:space="preserve"> </w:t>
      </w:r>
    </w:p>
    <w:p w14:paraId="5A6628D5" w14:textId="71456DB1" w:rsidR="00B670D0" w:rsidRPr="00355CD7" w:rsidRDefault="001B29DD" w:rsidP="0029624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355CD7">
        <w:rPr>
          <w:rFonts w:ascii="Times New Roman" w:hAnsi="Times New Roman" w:cs="Times New Roman"/>
          <w:color w:val="000000"/>
        </w:rPr>
        <w:t>Uchwała o przystąpieniu</w:t>
      </w:r>
      <w:r w:rsidR="00B670D0"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dostępn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a</w:t>
      </w:r>
      <w:r w:rsidR="00B670D0"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jest</w:t>
      </w:r>
      <w:r w:rsidR="00B670D0"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w Biuletynie Informacji Przestrzennej na stronie </w:t>
      </w:r>
      <w:hyperlink r:id="rId5" w:history="1">
        <w:r w:rsidRPr="00355CD7">
          <w:rPr>
            <w:rStyle w:val="Hipercze"/>
            <w:rFonts w:ascii="Times New Roman" w:eastAsia="Times New Roman" w:hAnsi="Times New Roman" w:cs="Times New Roman"/>
            <w:shd w:val="clear" w:color="auto" w:fill="FFFFFF"/>
            <w:lang w:eastAsia="pl-PL"/>
          </w:rPr>
          <w:t>https://idumolesnica.bip.gov.pl/akty-prawne/uchwaly-rady-miasta-olesnicy-2023-2024.html</w:t>
        </w:r>
      </w:hyperlink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oraz</w:t>
      </w:r>
      <w:r w:rsidR="002B2066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 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w</w:t>
      </w:r>
      <w:r w:rsidR="00015EBE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 </w:t>
      </w:r>
      <w:r w:rsidR="00B670D0"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siedzibie Urzędu Miasta Oleśnicy w pok. 312.</w:t>
      </w:r>
    </w:p>
    <w:p w14:paraId="1C395277" w14:textId="5051456C" w:rsidR="00B670D0" w:rsidRPr="00355CD7" w:rsidRDefault="00B670D0" w:rsidP="0029624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5CD7">
        <w:rPr>
          <w:rFonts w:ascii="Times New Roman" w:eastAsia="Times New Roman" w:hAnsi="Times New Roman" w:cs="Times New Roman"/>
          <w:lang w:eastAsia="pl-PL"/>
        </w:rPr>
        <w:t xml:space="preserve">Zainteresowani </w:t>
      </w:r>
      <w:r w:rsidR="00BE786C" w:rsidRPr="00355CD7">
        <w:rPr>
          <w:rFonts w:ascii="Times New Roman" w:eastAsia="Times New Roman" w:hAnsi="Times New Roman" w:cs="Times New Roman"/>
          <w:lang w:eastAsia="pl-PL"/>
        </w:rPr>
        <w:t>mogą</w:t>
      </w:r>
      <w:r w:rsidR="00DF335E" w:rsidRPr="00355CD7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355CD7">
        <w:rPr>
          <w:rFonts w:ascii="Times New Roman" w:eastAsia="Times New Roman" w:hAnsi="Times New Roman" w:cs="Times New Roman"/>
          <w:lang w:eastAsia="pl-PL"/>
        </w:rPr>
        <w:t xml:space="preserve">składać wnioski do planu </w:t>
      </w:r>
      <w:r w:rsidR="00EE769D" w:rsidRPr="00355CD7">
        <w:rPr>
          <w:rFonts w:ascii="Times New Roman" w:eastAsia="Times New Roman" w:hAnsi="Times New Roman" w:cs="Times New Roman"/>
          <w:lang w:eastAsia="pl-PL"/>
        </w:rPr>
        <w:t>ogólnego</w:t>
      </w:r>
      <w:r w:rsidRPr="00355CD7">
        <w:rPr>
          <w:rFonts w:ascii="Times New Roman" w:eastAsia="Times New Roman" w:hAnsi="Times New Roman" w:cs="Times New Roman"/>
          <w:lang w:eastAsia="pl-PL"/>
        </w:rPr>
        <w:t xml:space="preserve"> oraz wnioski i uwagi z zakresu ochrony środowiska.</w:t>
      </w:r>
    </w:p>
    <w:p w14:paraId="5E1D65F6" w14:textId="6EECAB53" w:rsidR="00B670D0" w:rsidRDefault="00B670D0" w:rsidP="00296247">
      <w:pPr>
        <w:shd w:val="clear" w:color="auto" w:fill="FFFFFF"/>
        <w:spacing w:after="0" w:line="240" w:lineRule="auto"/>
        <w:ind w:left="17"/>
        <w:jc w:val="both"/>
        <w:rPr>
          <w:rFonts w:ascii="Times New Roman" w:eastAsia="Times New Roman" w:hAnsi="Times New Roman" w:cs="Times New Roman"/>
          <w:lang w:eastAsia="pl-PL"/>
        </w:rPr>
      </w:pPr>
      <w:r w:rsidRPr="00355CD7">
        <w:rPr>
          <w:rFonts w:ascii="Times New Roman" w:eastAsia="Times New Roman" w:hAnsi="Times New Roman" w:cs="Times New Roman"/>
          <w:lang w:eastAsia="pl-PL"/>
        </w:rPr>
        <w:t xml:space="preserve">Wnioski i uwagi należy składać na piśmie, w 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siedzibie Urzędu Miasta Oleśnicy przy ul. Rynek-Ratusz, 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br/>
        <w:t>56-400 Oleśnica</w:t>
      </w:r>
      <w:r w:rsidRPr="00355CD7">
        <w:rPr>
          <w:rFonts w:ascii="Times New Roman" w:eastAsia="Times New Roman" w:hAnsi="Times New Roman" w:cs="Times New Roman"/>
          <w:lang w:eastAsia="pl-PL"/>
        </w:rPr>
        <w:t>, w nieprzekraczalnym terminie do dnia</w:t>
      </w:r>
      <w:r w:rsidRPr="00355CD7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B807EF">
        <w:rPr>
          <w:rFonts w:ascii="Times New Roman" w:eastAsia="Times New Roman" w:hAnsi="Times New Roman" w:cs="Times New Roman"/>
          <w:b/>
          <w:lang w:eastAsia="pl-PL"/>
        </w:rPr>
        <w:t>29</w:t>
      </w:r>
      <w:r w:rsidRPr="00355CD7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B807EF">
        <w:rPr>
          <w:rFonts w:ascii="Times New Roman" w:eastAsia="Times New Roman" w:hAnsi="Times New Roman" w:cs="Times New Roman"/>
          <w:b/>
          <w:lang w:eastAsia="pl-PL"/>
        </w:rPr>
        <w:t>listopada</w:t>
      </w:r>
      <w:r w:rsidRPr="00355CD7">
        <w:rPr>
          <w:rFonts w:ascii="Times New Roman" w:eastAsia="Times New Roman" w:hAnsi="Times New Roman" w:cs="Times New Roman"/>
          <w:b/>
          <w:lang w:eastAsia="pl-PL"/>
        </w:rPr>
        <w:t xml:space="preserve"> 2024 roku</w:t>
      </w:r>
      <w:r w:rsidRPr="00355CD7">
        <w:rPr>
          <w:rFonts w:ascii="Times New Roman" w:eastAsia="Times New Roman" w:hAnsi="Times New Roman" w:cs="Times New Roman"/>
          <w:lang w:eastAsia="pl-PL"/>
        </w:rPr>
        <w:t>.</w:t>
      </w:r>
    </w:p>
    <w:p w14:paraId="30252640" w14:textId="5A55F11D" w:rsidR="00637424" w:rsidRPr="00637424" w:rsidRDefault="00637424" w:rsidP="006374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563C2"/>
        </w:rPr>
      </w:pPr>
      <w:r w:rsidRPr="00355CD7">
        <w:rPr>
          <w:rFonts w:ascii="Times New Roman" w:hAnsi="Times New Roman" w:cs="Times New Roman"/>
          <w:color w:val="000000"/>
        </w:rPr>
        <w:t xml:space="preserve">Wniosek należy złożyć za pomocą formularza dotyczącego aktu planowania przestrzennego zgodnego z załącznikiem do rozporządzenia Ministra Rozwoju i Technologii z dnia 13 listopada 2023r. (Dz.U. poz. 2509) dostępnego 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na stronie</w:t>
      </w:r>
      <w:r w:rsidRPr="00355CD7">
        <w:rPr>
          <w:rFonts w:ascii="Times New Roman" w:hAnsi="Times New Roman" w:cs="Times New Roman"/>
          <w:color w:val="000000"/>
        </w:rPr>
        <w:t xml:space="preserve">: </w:t>
      </w:r>
      <w:hyperlink r:id="rId6" w:history="1">
        <w:r w:rsidRPr="00355CD7">
          <w:rPr>
            <w:rStyle w:val="Hipercze"/>
            <w:rFonts w:ascii="Times New Roman" w:hAnsi="Times New Roman" w:cs="Times New Roman"/>
          </w:rPr>
          <w:t>https://idumolesnica.bip.gov.pl/miejscowe-plany-zagospodarowania-przestrzennego/</w:t>
        </w:r>
      </w:hyperlink>
    </w:p>
    <w:p w14:paraId="28DD7A31" w14:textId="2E0FCD76" w:rsidR="00B670D0" w:rsidRPr="00355CD7" w:rsidRDefault="00B670D0" w:rsidP="00296247">
      <w:pPr>
        <w:shd w:val="clear" w:color="auto" w:fill="FFFFFF"/>
        <w:spacing w:after="0" w:line="240" w:lineRule="auto"/>
        <w:ind w:left="17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</w:pP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Uwagi i wnioski mogą być wnoszone: w formie pisemnej, ustnie do protokołu</w:t>
      </w:r>
      <w:r w:rsidR="002B2066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, za pośrednictwem platformy e-</w:t>
      </w:r>
      <w:proofErr w:type="spellStart"/>
      <w:r w:rsidR="002B2066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>puap</w:t>
      </w:r>
      <w:proofErr w:type="spellEnd"/>
      <w:r w:rsidR="002B2066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 lub </w:t>
      </w:r>
      <w:r w:rsidRPr="00355CD7">
        <w:rPr>
          <w:rFonts w:ascii="Times New Roman" w:eastAsia="Times New Roman" w:hAnsi="Times New Roman" w:cs="Times New Roman"/>
          <w:color w:val="000000"/>
          <w:shd w:val="clear" w:color="auto" w:fill="FFFFFF"/>
          <w:lang w:eastAsia="pl-PL"/>
        </w:rPr>
        <w:t xml:space="preserve">za pomocą środków komunikacji elektronicznej na adres: </w:t>
      </w:r>
      <w:hyperlink r:id="rId7" w:history="1">
        <w:r w:rsidRPr="00355CD7">
          <w:rPr>
            <w:rFonts w:ascii="Times New Roman" w:eastAsia="Times New Roman" w:hAnsi="Times New Roman" w:cs="Times New Roman"/>
            <w:color w:val="0000FF"/>
            <w:u w:val="single"/>
            <w:shd w:val="clear" w:color="auto" w:fill="FFFFFF"/>
            <w:lang w:eastAsia="pl-PL"/>
          </w:rPr>
          <w:t>m.budynkiewicz@um.olesnica.pl</w:t>
        </w:r>
      </w:hyperlink>
    </w:p>
    <w:p w14:paraId="53A56BE3" w14:textId="33A62036" w:rsidR="00B670D0" w:rsidRPr="00355CD7" w:rsidRDefault="00B670D0" w:rsidP="00296247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355CD7">
        <w:rPr>
          <w:rFonts w:ascii="Times New Roman" w:eastAsia="Times New Roman" w:hAnsi="Times New Roman" w:cs="Times New Roman"/>
          <w:lang w:eastAsia="pl-PL"/>
        </w:rPr>
        <w:t>Wniosek lub uwaga powinien zawierać nazwisko, imię, nazwę i adres wnioskodawcy, przedmiot wniosku</w:t>
      </w:r>
      <w:r w:rsidR="000551DD">
        <w:rPr>
          <w:rFonts w:ascii="Times New Roman" w:eastAsia="Times New Roman" w:hAnsi="Times New Roman" w:cs="Times New Roman"/>
          <w:lang w:eastAsia="pl-PL"/>
        </w:rPr>
        <w:t xml:space="preserve">, </w:t>
      </w:r>
      <w:r w:rsidRPr="00355CD7">
        <w:rPr>
          <w:rFonts w:ascii="Times New Roman" w:eastAsia="Times New Roman" w:hAnsi="Times New Roman" w:cs="Times New Roman"/>
          <w:lang w:eastAsia="pl-PL"/>
        </w:rPr>
        <w:t>oznaczenie nieruchomości, której dotyczy</w:t>
      </w:r>
      <w:r w:rsidR="000551DD">
        <w:rPr>
          <w:rFonts w:ascii="Times New Roman" w:eastAsia="Times New Roman" w:hAnsi="Times New Roman" w:cs="Times New Roman"/>
          <w:lang w:eastAsia="pl-PL"/>
        </w:rPr>
        <w:t xml:space="preserve"> oraz wskaz</w:t>
      </w:r>
      <w:r w:rsidR="00637424">
        <w:rPr>
          <w:rFonts w:ascii="Times New Roman" w:eastAsia="Times New Roman" w:hAnsi="Times New Roman" w:cs="Times New Roman"/>
          <w:lang w:eastAsia="pl-PL"/>
        </w:rPr>
        <w:t>anie</w:t>
      </w:r>
      <w:r w:rsidR="000551DD">
        <w:rPr>
          <w:rFonts w:ascii="Times New Roman" w:eastAsia="Times New Roman" w:hAnsi="Times New Roman" w:cs="Times New Roman"/>
          <w:lang w:eastAsia="pl-PL"/>
        </w:rPr>
        <w:t xml:space="preserve"> czy składający jest właścicielem lub</w:t>
      </w:r>
      <w:r w:rsidR="00296247">
        <w:rPr>
          <w:rFonts w:ascii="Times New Roman" w:eastAsia="Times New Roman" w:hAnsi="Times New Roman" w:cs="Times New Roman"/>
          <w:lang w:eastAsia="pl-PL"/>
        </w:rPr>
        <w:t> </w:t>
      </w:r>
      <w:r w:rsidR="000551DD">
        <w:rPr>
          <w:rFonts w:ascii="Times New Roman" w:eastAsia="Times New Roman" w:hAnsi="Times New Roman" w:cs="Times New Roman"/>
          <w:lang w:eastAsia="pl-PL"/>
        </w:rPr>
        <w:t>użytkownikiem wieczystym nieruchomości objętej wnioskiem</w:t>
      </w:r>
      <w:r w:rsidRPr="00355CD7">
        <w:rPr>
          <w:rFonts w:ascii="Times New Roman" w:eastAsia="Times New Roman" w:hAnsi="Times New Roman" w:cs="Times New Roman"/>
          <w:lang w:eastAsia="pl-PL"/>
        </w:rPr>
        <w:t>.</w:t>
      </w:r>
    </w:p>
    <w:p w14:paraId="0E2943DB" w14:textId="601CD451" w:rsidR="0095486E" w:rsidRPr="00355CD7" w:rsidRDefault="00B670D0" w:rsidP="00296247">
      <w:pPr>
        <w:shd w:val="clear" w:color="auto" w:fill="FFFFFF"/>
        <w:spacing w:after="0" w:line="360" w:lineRule="auto"/>
        <w:ind w:right="11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55CD7">
        <w:rPr>
          <w:rFonts w:ascii="Times New Roman" w:eastAsia="Times New Roman" w:hAnsi="Times New Roman" w:cs="Times New Roman"/>
          <w:lang w:eastAsia="pl-PL"/>
        </w:rPr>
        <w:t xml:space="preserve">Organem właściwym do rozpatrzenia wniosków i uwag jest </w:t>
      </w:r>
      <w:r w:rsidRPr="00355CD7">
        <w:rPr>
          <w:rFonts w:ascii="Times New Roman" w:eastAsia="Times New Roman" w:hAnsi="Times New Roman" w:cs="Times New Roman"/>
          <w:iCs/>
          <w:color w:val="000000"/>
          <w:shd w:val="clear" w:color="auto" w:fill="FFFFFF"/>
          <w:lang w:eastAsia="pl-PL"/>
        </w:rPr>
        <w:t>Burmistrz Oleśnicy</w:t>
      </w:r>
      <w:r w:rsidRPr="00355CD7">
        <w:rPr>
          <w:rFonts w:ascii="Times New Roman" w:eastAsia="Times New Roman" w:hAnsi="Times New Roman" w:cs="Times New Roman"/>
          <w:bCs/>
          <w:lang w:eastAsia="pl-PL"/>
        </w:rPr>
        <w:t>.</w:t>
      </w:r>
    </w:p>
    <w:p w14:paraId="1323DD4D" w14:textId="77777777" w:rsidR="00B670D0" w:rsidRPr="00B670D0" w:rsidRDefault="00B670D0" w:rsidP="00B670D0">
      <w:pPr>
        <w:spacing w:before="120" w:after="0" w:line="240" w:lineRule="auto"/>
        <w:ind w:firstLine="720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hd w:val="clear" w:color="auto" w:fill="FFFFFF"/>
          <w:lang w:eastAsia="pl-PL"/>
        </w:rPr>
      </w:pPr>
      <w:r w:rsidRPr="00B670D0">
        <w:rPr>
          <w:rFonts w:ascii="Times New Roman" w:eastAsia="Times New Roman" w:hAnsi="Times New Roman" w:cs="Times New Roman"/>
          <w:b/>
          <w:bCs/>
          <w:i/>
          <w:iCs/>
          <w:color w:val="000000"/>
          <w:shd w:val="clear" w:color="auto" w:fill="FFFFFF"/>
          <w:lang w:eastAsia="pl-PL"/>
        </w:rPr>
        <w:t>Burmistrz Miasta Oleśnicy</w:t>
      </w:r>
    </w:p>
    <w:p w14:paraId="61ED9D86" w14:textId="77777777" w:rsidR="00B670D0" w:rsidRDefault="00B670D0" w:rsidP="00B670D0">
      <w:pPr>
        <w:spacing w:before="120" w:after="0" w:line="240" w:lineRule="auto"/>
        <w:ind w:firstLine="720"/>
        <w:jc w:val="right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</w:p>
    <w:p w14:paraId="78BF8536" w14:textId="77777777" w:rsidR="0095486E" w:rsidRPr="00B670D0" w:rsidRDefault="0095486E" w:rsidP="000551DD">
      <w:pPr>
        <w:spacing w:before="120" w:after="0" w:line="240" w:lineRule="auto"/>
        <w:rPr>
          <w:rFonts w:ascii="Times New Roman" w:eastAsia="Times New Roman" w:hAnsi="Times New Roman" w:cs="Times New Roman"/>
          <w:bCs/>
          <w:i/>
          <w:sz w:val="20"/>
          <w:szCs w:val="20"/>
          <w:lang w:eastAsia="pl-PL"/>
        </w:rPr>
      </w:pPr>
    </w:p>
    <w:p w14:paraId="7D74325F" w14:textId="335363EF" w:rsidR="00B670D0" w:rsidRPr="00B670D0" w:rsidRDefault="00B670D0" w:rsidP="00B670D0">
      <w:pPr>
        <w:spacing w:after="0" w:line="240" w:lineRule="auto"/>
        <w:rPr>
          <w:rFonts w:ascii="Times New Roman" w:eastAsia="Times New Roman" w:hAnsi="Times New Roman" w:cs="Times New Roman"/>
          <w:highlight w:val="yellow"/>
          <w:lang w:eastAsia="pl-PL"/>
        </w:rPr>
      </w:pPr>
      <w:r w:rsidRPr="00B670D0">
        <w:rPr>
          <w:rFonts w:ascii="Times New Roman" w:eastAsia="Times New Roman" w:hAnsi="Times New Roman" w:cs="Times New Roman"/>
          <w:noProof/>
          <w:highlight w:val="yellow"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2F486A" wp14:editId="399F6786">
                <wp:simplePos x="0" y="0"/>
                <wp:positionH relativeFrom="column">
                  <wp:posOffset>14605</wp:posOffset>
                </wp:positionH>
                <wp:positionV relativeFrom="paragraph">
                  <wp:posOffset>81915</wp:posOffset>
                </wp:positionV>
                <wp:extent cx="5581650" cy="0"/>
                <wp:effectExtent l="12700" t="13335" r="6350" b="5715"/>
                <wp:wrapNone/>
                <wp:docPr id="478828444" name="Łącznik prosty ze strzałką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81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70F01D1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1.15pt;margin-top:6.45pt;width:439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"/>
            </w:pict>
          </mc:Fallback>
        </mc:AlternateContent>
      </w:r>
    </w:p>
    <w:p w14:paraId="61F1559C" w14:textId="77777777" w:rsidR="00B670D0" w:rsidRPr="00355CD7" w:rsidRDefault="00B670D0" w:rsidP="000E6FE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W związku z obowiązkiem, o którym mowa w art. 13 ust 1 i 2 rozporządzenia Parlamentu Europejskiego i Rady (UE) 2016/679 z dnia 27 kwietnia 2016r. w sprawie ochrony osób fizycznych w związku z przetwarzaniem danych osobowych i w sprawie swobodnego przepływu takich danych oraz uchylenia dyrektywy 95/46/WE (ogólne rozporządzenie o ochronie danych) (Dziennik Urzędowy Unii Europejskiej z dnia 14 maja 2016 r. L 119/1) informuję, że:</w:t>
      </w:r>
    </w:p>
    <w:p w14:paraId="026E3331" w14:textId="77777777" w:rsidR="00B670D0" w:rsidRPr="00355CD7" w:rsidRDefault="00B670D0" w:rsidP="000E6FE3">
      <w:p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1.      Administratorem Twoich danych osobowych jest Gmina Miasto Oleśnica - Urząd Miasta Oleśnicy, z siedzibą Rynek-Ratusz, 56-400 Oleśnica, tel. 71 79 82 115, </w:t>
      </w:r>
      <w:hyperlink r:id="rId8" w:history="1">
        <w:r w:rsidRPr="00355CD7">
          <w:rPr>
            <w:rFonts w:ascii="Times New Roman" w:eastAsia="Times New Roman" w:hAnsi="Times New Roman" w:cs="Times New Roman"/>
            <w:color w:val="0066AE"/>
            <w:sz w:val="16"/>
            <w:szCs w:val="16"/>
            <w:u w:val="single"/>
            <w:bdr w:val="none" w:sz="0" w:space="0" w:color="auto" w:frame="1"/>
            <w:lang w:eastAsia="pl-PL"/>
          </w:rPr>
          <w:t>kancelaria@um.olesnica.pl</w:t>
        </w:r>
      </w:hyperlink>
    </w:p>
    <w:p w14:paraId="58AE9965" w14:textId="6640E26C" w:rsidR="00B670D0" w:rsidRPr="00355CD7" w:rsidRDefault="00B670D0" w:rsidP="000E6FE3">
      <w:p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2.      Będziemy przetwarzać Twoje dane osobowe w celu realizacji procedury sporządzenia planu </w:t>
      </w:r>
      <w:r w:rsidR="00355CD7"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ogólnego</w:t>
      </w:r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na podstawie ustawy z dnia 27 marca 2003r. o planowaniu i zagospodarowaniu przestrzennym</w:t>
      </w:r>
    </w:p>
    <w:p w14:paraId="3D3F932F" w14:textId="77777777" w:rsidR="00B670D0" w:rsidRPr="00355CD7" w:rsidRDefault="00B670D0" w:rsidP="000E6FE3">
      <w:p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3.      We wszystkich sprawach związanych z przetwarzaniem Twoich danych osobowych oraz realizacją przysługujących Ci praw, możesz kontaktować się z Inspektorem Ochrony Danych Osobowych przez adres: </w:t>
      </w:r>
      <w:hyperlink r:id="rId9" w:history="1">
        <w:r w:rsidRPr="00355CD7">
          <w:rPr>
            <w:rFonts w:ascii="Times New Roman" w:eastAsia="Times New Roman" w:hAnsi="Times New Roman" w:cs="Times New Roman"/>
            <w:color w:val="0066AE"/>
            <w:sz w:val="16"/>
            <w:szCs w:val="16"/>
            <w:u w:val="single"/>
            <w:bdr w:val="none" w:sz="0" w:space="0" w:color="auto" w:frame="1"/>
            <w:lang w:eastAsia="pl-PL"/>
          </w:rPr>
          <w:t>sekretarz@um.olesnica.pl</w:t>
        </w:r>
      </w:hyperlink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 xml:space="preserve"> oraz nr tel. 71 79 82 110</w:t>
      </w:r>
    </w:p>
    <w:p w14:paraId="4AFE343C" w14:textId="77777777" w:rsidR="00B670D0" w:rsidRDefault="00B670D0" w:rsidP="000E6FE3">
      <w:pPr>
        <w:shd w:val="clear" w:color="auto" w:fill="FFFFFF"/>
        <w:spacing w:after="0" w:line="240" w:lineRule="auto"/>
        <w:ind w:left="426" w:hanging="426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</w:pPr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4.      Pełen zakres informacji nt. przetwarzania danych osobowych znajduje się na stronie </w:t>
      </w:r>
      <w:hyperlink r:id="rId10" w:history="1">
        <w:r w:rsidRPr="00355CD7">
          <w:rPr>
            <w:rFonts w:ascii="Times New Roman" w:eastAsia="Times New Roman" w:hAnsi="Times New Roman" w:cs="Times New Roman"/>
            <w:color w:val="0066AE"/>
            <w:sz w:val="16"/>
            <w:szCs w:val="16"/>
            <w:u w:val="single"/>
            <w:bdr w:val="none" w:sz="0" w:space="0" w:color="auto" w:frame="1"/>
            <w:lang w:eastAsia="pl-PL"/>
          </w:rPr>
          <w:t>https://idumolesnica.bip.gov.pl/urzad-miasta/urzad-miasta.html</w:t>
        </w:r>
      </w:hyperlink>
      <w:r w:rsidRPr="00355CD7">
        <w:rPr>
          <w:rFonts w:ascii="Times New Roman" w:eastAsia="Times New Roman" w:hAnsi="Times New Roman" w:cs="Times New Roman"/>
          <w:color w:val="000000"/>
          <w:sz w:val="16"/>
          <w:szCs w:val="16"/>
          <w:lang w:eastAsia="pl-PL"/>
        </w:rPr>
        <w:t> w zakładce „Urząd Miasta” oraz siedzibie Administratora.</w:t>
      </w:r>
    </w:p>
    <w:p w14:paraId="53C4AA1E" w14:textId="5462D7DB" w:rsidR="000E6FE3" w:rsidRPr="00355CD7" w:rsidRDefault="000E6FE3" w:rsidP="000E6FE3">
      <w:pPr>
        <w:spacing w:after="0" w:line="220" w:lineRule="exact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sectPr w:rsidR="000E6FE3" w:rsidRPr="00355C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8E267C3"/>
    <w:multiLevelType w:val="hybridMultilevel"/>
    <w:tmpl w:val="D6341FBA"/>
    <w:lvl w:ilvl="0" w:tplc="0300794A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36704E"/>
    <w:multiLevelType w:val="hybridMultilevel"/>
    <w:tmpl w:val="A386E2C0"/>
    <w:lvl w:ilvl="0" w:tplc="7D5A67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6784659">
    <w:abstractNumId w:val="1"/>
  </w:num>
  <w:num w:numId="2" w16cid:durableId="228732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083"/>
    <w:rsid w:val="00015EBE"/>
    <w:rsid w:val="000551DD"/>
    <w:rsid w:val="000E6FE3"/>
    <w:rsid w:val="00154AE0"/>
    <w:rsid w:val="001B29DD"/>
    <w:rsid w:val="001C4CA1"/>
    <w:rsid w:val="00224083"/>
    <w:rsid w:val="002854EA"/>
    <w:rsid w:val="00296247"/>
    <w:rsid w:val="00296C3C"/>
    <w:rsid w:val="002B2066"/>
    <w:rsid w:val="00355CD7"/>
    <w:rsid w:val="00382AFB"/>
    <w:rsid w:val="004A44D2"/>
    <w:rsid w:val="005364AE"/>
    <w:rsid w:val="00541535"/>
    <w:rsid w:val="005B18F1"/>
    <w:rsid w:val="00637424"/>
    <w:rsid w:val="006E2C6E"/>
    <w:rsid w:val="006F3923"/>
    <w:rsid w:val="00725D2B"/>
    <w:rsid w:val="00755A75"/>
    <w:rsid w:val="00892903"/>
    <w:rsid w:val="0095486E"/>
    <w:rsid w:val="00A00FC1"/>
    <w:rsid w:val="00A402C4"/>
    <w:rsid w:val="00A462F3"/>
    <w:rsid w:val="00B670D0"/>
    <w:rsid w:val="00B807EF"/>
    <w:rsid w:val="00BE786C"/>
    <w:rsid w:val="00C16958"/>
    <w:rsid w:val="00C32622"/>
    <w:rsid w:val="00C574F2"/>
    <w:rsid w:val="00CE05C6"/>
    <w:rsid w:val="00DA606B"/>
    <w:rsid w:val="00DF335E"/>
    <w:rsid w:val="00EE7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C092E"/>
  <w15:chartTrackingRefBased/>
  <w15:docId w15:val="{ABE0C692-3D2D-4117-86F3-24EBE3B59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B670D0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next w:val="Normalny"/>
    <w:link w:val="Nagwek2Znak"/>
    <w:qFormat/>
    <w:rsid w:val="00B670D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i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574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B670D0"/>
    <w:rPr>
      <w:rFonts w:asciiTheme="majorHAnsi" w:eastAsiaTheme="majorEastAsia" w:hAnsiTheme="majorHAnsi" w:cstheme="majorBidi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rsid w:val="00B670D0"/>
    <w:rPr>
      <w:rFonts w:ascii="Times New Roman" w:eastAsia="Times New Roman" w:hAnsi="Times New Roman" w:cs="Times New Roman"/>
      <w:b/>
      <w:i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unhideWhenUsed/>
    <w:rsid w:val="00B670D0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B670D0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ytu">
    <w:name w:val="Title"/>
    <w:basedOn w:val="Normalny"/>
    <w:link w:val="TytuZnak"/>
    <w:qFormat/>
    <w:rsid w:val="00B670D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72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B670D0"/>
    <w:rPr>
      <w:rFonts w:ascii="Times New Roman" w:eastAsia="Times New Roman" w:hAnsi="Times New Roman" w:cs="Times New Roman"/>
      <w:b/>
      <w:sz w:val="72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B670D0"/>
    <w:pPr>
      <w:spacing w:after="200" w:line="276" w:lineRule="auto"/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670D0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B670D0"/>
    <w:rPr>
      <w:b/>
      <w:bCs/>
    </w:rPr>
  </w:style>
  <w:style w:type="character" w:styleId="Uwydatnienie">
    <w:name w:val="Emphasis"/>
    <w:uiPriority w:val="20"/>
    <w:qFormat/>
    <w:rsid w:val="00B670D0"/>
    <w:rPr>
      <w:i/>
      <w:iCs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B2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497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2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umolesnica.bip.gov.pl/miejscowe-plany-zagospodarowania-przestrzennego/kancelaria@um.olesnica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.budynkiewicz@um.olesnica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dumolesnica.bip.gov.pl/miejscowe-plany-zagospodarowania-przestrzennego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dumolesnica.bip.gov.pl/akty-prawne/uchwaly-rady-miasta-olesnicy-2023-2024.html" TargetMode="External"/><Relationship Id="rId10" Type="http://schemas.openxmlformats.org/officeDocument/2006/relationships/hyperlink" Target="https://idumolesnica.bip.gov.pl/urzad-miasta/urzad-miasta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ekretarz@um.olesnic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571</Words>
  <Characters>3426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 Budynkiewiz</dc:creator>
  <cp:keywords/>
  <dc:description/>
  <cp:lastModifiedBy>Magda Budynkiewiz</cp:lastModifiedBy>
  <cp:revision>4</cp:revision>
  <cp:lastPrinted>2024-10-09T08:34:00Z</cp:lastPrinted>
  <dcterms:created xsi:type="dcterms:W3CDTF">2024-10-09T08:35:00Z</dcterms:created>
  <dcterms:modified xsi:type="dcterms:W3CDTF">2024-10-09T08:37:00Z</dcterms:modified>
</cp:coreProperties>
</file>